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9E3" w14:textId="55CD889B" w:rsidR="00B71306" w:rsidRDefault="005845F8" w:rsidP="005845F8">
      <w:pPr>
        <w:jc w:val="right"/>
      </w:pPr>
      <w:r>
        <w:rPr>
          <w:noProof/>
          <w:lang w:eastAsia="de-DE"/>
        </w:rPr>
        <w:drawing>
          <wp:inline distT="0" distB="0" distL="0" distR="0" wp14:anchorId="48FE8FB4" wp14:editId="68DBCDB8">
            <wp:extent cx="2638425" cy="847725"/>
            <wp:effectExtent l="0" t="0" r="9525" b="9525"/>
            <wp:docPr id="1" name="Grafik 1" descr="Ein Bild, das Schrift, Logo,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Logo, Screenshot, Grafiken enthält.&#10;&#10;KI-generierte Inhalte können fehlerhaft sein."/>
                    <pic:cNvPicPr/>
                  </pic:nvPicPr>
                  <pic:blipFill>
                    <a:blip r:embed="rId10"/>
                    <a:stretch>
                      <a:fillRect/>
                    </a:stretch>
                  </pic:blipFill>
                  <pic:spPr>
                    <a:xfrm>
                      <a:off x="0" y="0"/>
                      <a:ext cx="2638425" cy="847725"/>
                    </a:xfrm>
                    <a:prstGeom prst="rect">
                      <a:avLst/>
                    </a:prstGeom>
                  </pic:spPr>
                </pic:pic>
              </a:graphicData>
            </a:graphic>
          </wp:inline>
        </w:drawing>
      </w:r>
    </w:p>
    <w:p w14:paraId="34C60707" w14:textId="527E27E5" w:rsidR="005845F8" w:rsidRDefault="005845F8" w:rsidP="005845F8">
      <w:pPr>
        <w:jc w:val="right"/>
        <w:rPr>
          <w:rFonts w:ascii="Verdana" w:hAnsi="Verdana"/>
        </w:rPr>
      </w:pPr>
      <w:r>
        <w:rPr>
          <w:rFonts w:ascii="Verdana" w:hAnsi="Verdana"/>
        </w:rPr>
        <w:fldChar w:fldCharType="begin"/>
      </w:r>
      <w:r>
        <w:rPr>
          <w:rFonts w:ascii="Verdana" w:hAnsi="Verdana"/>
        </w:rPr>
        <w:instrText xml:space="preserve"> TIME \@ "dd.MM.yyyy" </w:instrText>
      </w:r>
      <w:r>
        <w:rPr>
          <w:rFonts w:ascii="Verdana" w:hAnsi="Verdana"/>
        </w:rPr>
        <w:fldChar w:fldCharType="separate"/>
      </w:r>
      <w:r w:rsidR="008C0BBC">
        <w:rPr>
          <w:rFonts w:ascii="Verdana" w:hAnsi="Verdana"/>
          <w:noProof/>
        </w:rPr>
        <w:t>11.11.2025</w:t>
      </w:r>
      <w:r>
        <w:rPr>
          <w:rFonts w:ascii="Verdana" w:hAnsi="Verdana"/>
        </w:rPr>
        <w:fldChar w:fldCharType="end"/>
      </w:r>
    </w:p>
    <w:p w14:paraId="22A70458" w14:textId="7BCDDCE7" w:rsidR="005845F8" w:rsidRDefault="005845F8" w:rsidP="005845F8">
      <w:pPr>
        <w:rPr>
          <w:rFonts w:ascii="Verdana" w:hAnsi="Verdana"/>
        </w:rPr>
      </w:pPr>
      <w:r>
        <w:rPr>
          <w:rFonts w:ascii="Verdana" w:hAnsi="Verdana"/>
        </w:rPr>
        <w:t>Fachschaft:</w:t>
      </w:r>
      <w:r w:rsidR="00827EC4">
        <w:rPr>
          <w:rFonts w:ascii="Verdana" w:hAnsi="Verdana"/>
        </w:rPr>
        <w:t xml:space="preserve"> </w:t>
      </w:r>
      <w:sdt>
        <w:sdtPr>
          <w:rPr>
            <w:rFonts w:ascii="Verdana" w:hAnsi="Verdana"/>
          </w:rPr>
          <w:id w:val="1428627437"/>
          <w:placeholder>
            <w:docPart w:val="744E927136F44A2A817A0A1E188FFB6C"/>
          </w:placeholder>
        </w:sdtPr>
        <w:sdtEndPr/>
        <w:sdtContent>
          <w:sdt>
            <w:sdtPr>
              <w:rPr>
                <w:rFonts w:ascii="Verdana" w:hAnsi="Verdana"/>
              </w:rPr>
              <w:id w:val="1620100824"/>
              <w:placeholder>
                <w:docPart w:val="744E927136F44A2A817A0A1E188FFB6C"/>
              </w:placeholder>
              <w:showingPlcHdr/>
            </w:sdtPr>
            <w:sdtEndPr/>
            <w:sdtContent>
              <w:r w:rsidRPr="00073196">
                <w:rPr>
                  <w:rStyle w:val="Platzhaltertext"/>
                </w:rPr>
                <w:t>Klicken oder tippen Sie hier, um Text einzugeben.</w:t>
              </w:r>
            </w:sdtContent>
          </w:sdt>
        </w:sdtContent>
      </w:sdt>
    </w:p>
    <w:p w14:paraId="7C5E6621" w14:textId="522F33FE" w:rsidR="005845F8" w:rsidRDefault="005845F8" w:rsidP="005845F8">
      <w:pPr>
        <w:rPr>
          <w:rFonts w:ascii="Verdana" w:hAnsi="Verdana"/>
        </w:rPr>
      </w:pPr>
      <w:r>
        <w:t>_______________________________________________________________________________________________</w:t>
      </w:r>
      <w:r w:rsidR="005B6D5A">
        <w:t>_____________________________________________</w:t>
      </w:r>
      <w:r w:rsidR="00E56BCC">
        <w:t>_</w:t>
      </w:r>
    </w:p>
    <w:p w14:paraId="103E5DB2" w14:textId="77777777" w:rsidR="00774D42" w:rsidRDefault="00774D42" w:rsidP="00774D42">
      <w:pPr>
        <w:pStyle w:val="paragraph"/>
        <w:spacing w:before="0" w:beforeAutospacing="0" w:after="0" w:afterAutospacing="0"/>
        <w:ind w:left="-435"/>
        <w:jc w:val="center"/>
        <w:textAlignment w:val="baseline"/>
        <w:rPr>
          <w:rFonts w:ascii="Verdana" w:hAnsi="Verdana" w:cs="Segoe UI"/>
          <w:sz w:val="22"/>
          <w:szCs w:val="22"/>
        </w:rPr>
      </w:pPr>
      <w:permStart w:id="232855122" w:edGrp="everyone"/>
      <w:r>
        <w:rPr>
          <w:rStyle w:val="normaltextrun"/>
          <w:rFonts w:ascii="Verdana" w:eastAsiaTheme="majorEastAsia" w:hAnsi="Verdana" w:cs="Calibri"/>
          <w:b/>
          <w:bCs/>
          <w:sz w:val="22"/>
          <w:szCs w:val="22"/>
        </w:rPr>
        <w:t>Schulinternes Curriculum für das Fach Erdkunde am Bettina-von-Arnim-Gymnasium</w:t>
      </w:r>
      <w:r>
        <w:rPr>
          <w:rStyle w:val="eop"/>
          <w:rFonts w:ascii="Verdana" w:eastAsiaTheme="majorEastAsia" w:hAnsi="Verdana" w:cs="Calibri"/>
          <w:sz w:val="22"/>
          <w:szCs w:val="22"/>
        </w:rPr>
        <w:t> </w:t>
      </w:r>
    </w:p>
    <w:p w14:paraId="439D36ED" w14:textId="2C4134F9" w:rsidR="00774D42" w:rsidRDefault="00774D42" w:rsidP="00774D42">
      <w:pPr>
        <w:pStyle w:val="paragraph"/>
        <w:spacing w:before="0" w:beforeAutospacing="0" w:after="0" w:afterAutospacing="0"/>
        <w:ind w:left="-435"/>
        <w:jc w:val="center"/>
        <w:textAlignment w:val="baseline"/>
        <w:rPr>
          <w:rStyle w:val="normaltextrun"/>
          <w:rFonts w:eastAsiaTheme="majorEastAsia" w:cs="Calibri"/>
          <w:b/>
          <w:bCs/>
        </w:rPr>
      </w:pPr>
      <w:r>
        <w:rPr>
          <w:rStyle w:val="normaltextrun"/>
          <w:rFonts w:ascii="Verdana" w:eastAsiaTheme="majorEastAsia" w:hAnsi="Verdana" w:cs="Calibri"/>
          <w:b/>
          <w:bCs/>
          <w:sz w:val="22"/>
          <w:szCs w:val="22"/>
        </w:rPr>
        <w:t>in der Jahrgangsstufe Q-Phase</w:t>
      </w:r>
    </w:p>
    <w:p w14:paraId="77109C90" w14:textId="77777777" w:rsidR="00774D42" w:rsidRDefault="00774D42" w:rsidP="001D6F6C">
      <w:pPr>
        <w:pStyle w:val="paragraph"/>
        <w:spacing w:before="0" w:beforeAutospacing="0" w:after="0" w:afterAutospacing="0"/>
        <w:textAlignment w:val="baseline"/>
        <w:rPr>
          <w:rStyle w:val="normaltextrun"/>
          <w:rFonts w:ascii="Verdana" w:eastAsiaTheme="majorEastAsia" w:hAnsi="Verdana" w:cs="Segoe UI"/>
          <w:sz w:val="22"/>
          <w:szCs w:val="22"/>
        </w:rPr>
      </w:pPr>
    </w:p>
    <w:p w14:paraId="7EB93225" w14:textId="70BBFE1D" w:rsidR="001D6F6C" w:rsidRPr="001D6F6C" w:rsidRDefault="001D6F6C" w:rsidP="001D6F6C">
      <w:pPr>
        <w:pStyle w:val="paragraph"/>
        <w:spacing w:before="0" w:beforeAutospacing="0" w:after="0" w:afterAutospacing="0"/>
        <w:textAlignment w:val="baseline"/>
        <w:rPr>
          <w:rFonts w:ascii="Verdana" w:hAnsi="Verdana" w:cs="Segoe UI"/>
          <w:sz w:val="18"/>
          <w:szCs w:val="18"/>
        </w:rPr>
      </w:pPr>
      <w:r w:rsidRPr="001D6F6C">
        <w:rPr>
          <w:rStyle w:val="normaltextrun"/>
          <w:rFonts w:ascii="Verdana" w:eastAsiaTheme="majorEastAsia" w:hAnsi="Verdana" w:cs="Segoe UI"/>
          <w:sz w:val="22"/>
          <w:szCs w:val="22"/>
        </w:rPr>
        <w:t>Terra Geographie Qualifikationsphase Nordrhein-Westfalen (2016)</w:t>
      </w:r>
      <w:r w:rsidRPr="001D6F6C">
        <w:rPr>
          <w:rStyle w:val="eop"/>
          <w:rFonts w:ascii="Verdana" w:eastAsiaTheme="majorEastAsia" w:hAnsi="Verdana" w:cs="Segoe UI"/>
          <w:sz w:val="22"/>
          <w:szCs w:val="22"/>
        </w:rPr>
        <w:t> </w:t>
      </w:r>
    </w:p>
    <w:p w14:paraId="391869CA" w14:textId="34197EDE" w:rsidR="001D6F6C" w:rsidRDefault="001D6F6C" w:rsidP="001D6F6C">
      <w:pPr>
        <w:pStyle w:val="paragraph"/>
        <w:spacing w:before="0" w:beforeAutospacing="0" w:after="0" w:afterAutospacing="0"/>
        <w:textAlignment w:val="baseline"/>
        <w:rPr>
          <w:rStyle w:val="normaltextrun"/>
          <w:rFonts w:ascii="Verdana" w:eastAsiaTheme="majorEastAsia" w:hAnsi="Verdana" w:cs="Segoe UI"/>
          <w:sz w:val="22"/>
          <w:szCs w:val="22"/>
        </w:rPr>
      </w:pPr>
      <w:r w:rsidRPr="001D6F6C">
        <w:rPr>
          <w:rStyle w:val="normaltextrun"/>
          <w:rFonts w:ascii="Verdana" w:eastAsiaTheme="majorEastAsia" w:hAnsi="Verdana" w:cs="Segoe UI"/>
          <w:sz w:val="22"/>
          <w:szCs w:val="22"/>
        </w:rPr>
        <w:t>Grundlage für die Erstellung eines schulinternen Lehrplans zum Kernlehrplan für die gymnasiale Oberstufe – Qualifikationsphase</w:t>
      </w:r>
      <w:r>
        <w:rPr>
          <w:rStyle w:val="normaltextrun"/>
          <w:rFonts w:ascii="Verdana" w:eastAsiaTheme="majorEastAsia" w:hAnsi="Verdana" w:cs="Segoe UI"/>
          <w:sz w:val="22"/>
          <w:szCs w:val="22"/>
        </w:rPr>
        <w:t>.</w:t>
      </w:r>
    </w:p>
    <w:p w14:paraId="0C36A56D" w14:textId="77777777" w:rsidR="001D6F6C" w:rsidRPr="001D6F6C" w:rsidRDefault="001D6F6C" w:rsidP="001D6F6C">
      <w:pPr>
        <w:pStyle w:val="paragraph"/>
        <w:spacing w:before="0" w:beforeAutospacing="0" w:after="0" w:afterAutospacing="0"/>
        <w:textAlignment w:val="baseline"/>
        <w:rPr>
          <w:rFonts w:ascii="Verdana" w:hAnsi="Verdana" w:cs="Segoe UI"/>
          <w:sz w:val="18"/>
          <w:szCs w:val="18"/>
        </w:rPr>
      </w:pPr>
    </w:p>
    <w:p w14:paraId="789F3FA6" w14:textId="77777777" w:rsidR="001D6F6C" w:rsidRPr="001D6F6C" w:rsidRDefault="001D6F6C" w:rsidP="001D6F6C">
      <w:pPr>
        <w:pStyle w:val="paragraph"/>
        <w:spacing w:before="0" w:beforeAutospacing="0" w:after="0" w:afterAutospacing="0"/>
        <w:textAlignment w:val="baseline"/>
        <w:rPr>
          <w:rFonts w:ascii="Verdana" w:hAnsi="Verdana" w:cs="Segoe UI"/>
          <w:sz w:val="18"/>
          <w:szCs w:val="18"/>
        </w:rPr>
      </w:pPr>
      <w:r w:rsidRPr="001D6F6C">
        <w:rPr>
          <w:rStyle w:val="normaltextrun"/>
          <w:rFonts w:ascii="Verdana" w:eastAsiaTheme="majorEastAsia" w:hAnsi="Verdana" w:cs="Segoe UI"/>
          <w:sz w:val="22"/>
          <w:szCs w:val="22"/>
        </w:rPr>
        <w:t>Vorgesehen sind folgende Unterrichtsreihen, die jeweils die vier Kompetenzbereiche beinhalten und Sachverhalte an verschiedenen Raumbeispielen verdeutlichen.</w:t>
      </w:r>
      <w:r w:rsidRPr="001D6F6C">
        <w:rPr>
          <w:rStyle w:val="eop"/>
          <w:rFonts w:ascii="Verdana" w:eastAsiaTheme="majorEastAsia" w:hAnsi="Verdana" w:cs="Segoe UI"/>
          <w:sz w:val="22"/>
          <w:szCs w:val="22"/>
        </w:rPr>
        <w:t> </w:t>
      </w:r>
    </w:p>
    <w:p w14:paraId="1059B845" w14:textId="77777777" w:rsidR="001D6F6C" w:rsidRPr="001D6F6C" w:rsidRDefault="001D6F6C" w:rsidP="001D6F6C">
      <w:pPr>
        <w:pStyle w:val="paragraph"/>
        <w:spacing w:before="0" w:beforeAutospacing="0" w:after="0" w:afterAutospacing="0"/>
        <w:textAlignment w:val="baseline"/>
        <w:rPr>
          <w:rFonts w:ascii="Verdana" w:hAnsi="Verdana" w:cs="Segoe UI"/>
          <w:sz w:val="18"/>
          <w:szCs w:val="18"/>
        </w:rPr>
      </w:pPr>
      <w:r w:rsidRPr="001D6F6C">
        <w:rPr>
          <w:rStyle w:val="normaltextrun"/>
          <w:rFonts w:ascii="Verdana" w:eastAsiaTheme="majorEastAsia" w:hAnsi="Verdana" w:cs="Segoe UI"/>
          <w:sz w:val="22"/>
          <w:szCs w:val="22"/>
        </w:rPr>
        <w:t xml:space="preserve">Berücksichtigt sind die </w:t>
      </w:r>
      <w:r w:rsidRPr="001D6F6C">
        <w:rPr>
          <w:rStyle w:val="normaltextrun"/>
          <w:rFonts w:ascii="Verdana" w:eastAsiaTheme="majorEastAsia" w:hAnsi="Verdana" w:cs="Segoe UI"/>
          <w:i/>
          <w:iCs/>
          <w:sz w:val="22"/>
          <w:szCs w:val="22"/>
        </w:rPr>
        <w:t>Richtlinien und Lehrpläne für die Sekundarstufe II Gymnasium/Gesamtschule in Nordrhein-Westfalen  Erdkunde</w:t>
      </w:r>
      <w:r w:rsidRPr="001D6F6C">
        <w:rPr>
          <w:rStyle w:val="normaltextrun"/>
          <w:rFonts w:ascii="Verdana" w:eastAsiaTheme="majorEastAsia" w:hAnsi="Verdana" w:cs="Segoe UI"/>
          <w:sz w:val="22"/>
          <w:szCs w:val="22"/>
        </w:rPr>
        <w:t xml:space="preserve"> (2013).</w:t>
      </w:r>
      <w:r w:rsidRPr="001D6F6C">
        <w:rPr>
          <w:rStyle w:val="eop"/>
          <w:rFonts w:ascii="Verdana" w:eastAsiaTheme="majorEastAsia" w:hAnsi="Verdana" w:cs="Segoe UI"/>
          <w:sz w:val="22"/>
          <w:szCs w:val="22"/>
        </w:rPr>
        <w:t> </w:t>
      </w:r>
    </w:p>
    <w:p w14:paraId="5CFEF75F" w14:textId="77777777" w:rsidR="001D6F6C" w:rsidRPr="001D6F6C" w:rsidRDefault="001D6F6C" w:rsidP="001D6F6C">
      <w:pPr>
        <w:pStyle w:val="paragraph"/>
        <w:spacing w:before="0" w:beforeAutospacing="0" w:after="0" w:afterAutospacing="0"/>
        <w:textAlignment w:val="baseline"/>
        <w:rPr>
          <w:rFonts w:ascii="Verdana" w:hAnsi="Verdana" w:cs="Segoe UI"/>
          <w:sz w:val="18"/>
          <w:szCs w:val="18"/>
        </w:rPr>
      </w:pPr>
      <w:r w:rsidRPr="001D6F6C">
        <w:rPr>
          <w:rStyle w:val="eop"/>
          <w:rFonts w:ascii="Verdana" w:eastAsiaTheme="majorEastAsia" w:hAnsi="Verdana" w:cs="Segoe UI"/>
          <w:sz w:val="22"/>
          <w:szCs w:val="22"/>
        </w:rPr>
        <w:t> </w:t>
      </w:r>
    </w:p>
    <w:p w14:paraId="3C64DC37" w14:textId="77777777" w:rsidR="001D6F6C" w:rsidRPr="001D6F6C" w:rsidRDefault="001D6F6C" w:rsidP="001D6F6C">
      <w:pPr>
        <w:pStyle w:val="paragraph"/>
        <w:spacing w:before="0" w:beforeAutospacing="0" w:after="0" w:afterAutospacing="0"/>
        <w:textAlignment w:val="baseline"/>
        <w:rPr>
          <w:rFonts w:ascii="Verdana" w:hAnsi="Verdana" w:cs="Segoe UI"/>
          <w:sz w:val="18"/>
          <w:szCs w:val="18"/>
        </w:rPr>
      </w:pPr>
      <w:r w:rsidRPr="001D6F6C">
        <w:rPr>
          <w:rStyle w:val="normaltextrun"/>
          <w:rFonts w:ascii="Verdana" w:eastAsiaTheme="majorEastAsia" w:hAnsi="Verdana" w:cs="Segoe UI"/>
          <w:sz w:val="22"/>
          <w:szCs w:val="22"/>
          <w:u w:val="single"/>
        </w:rPr>
        <w:t>Eingeführtes Lehrwerk:</w:t>
      </w:r>
      <w:r w:rsidRPr="001D6F6C">
        <w:rPr>
          <w:rStyle w:val="normaltextrun"/>
          <w:rFonts w:ascii="Verdana" w:eastAsiaTheme="majorEastAsia" w:hAnsi="Verdana" w:cs="Segoe UI"/>
          <w:sz w:val="22"/>
          <w:szCs w:val="22"/>
        </w:rPr>
        <w:t xml:space="preserve"> </w:t>
      </w:r>
      <w:r w:rsidRPr="001D6F6C">
        <w:rPr>
          <w:rStyle w:val="normaltextrun"/>
          <w:rFonts w:ascii="Verdana" w:eastAsiaTheme="majorEastAsia" w:hAnsi="Verdana" w:cs="Segoe UI"/>
          <w:i/>
          <w:iCs/>
          <w:sz w:val="22"/>
          <w:szCs w:val="22"/>
        </w:rPr>
        <w:t>TERRA Geographie Qualifikationsphase Oberstufe Nordrhein-Westfalen</w:t>
      </w:r>
      <w:r w:rsidRPr="001D6F6C">
        <w:rPr>
          <w:rStyle w:val="normaltextrun"/>
          <w:rFonts w:ascii="Verdana" w:eastAsiaTheme="majorEastAsia" w:hAnsi="Verdana" w:cs="Segoe UI"/>
          <w:sz w:val="22"/>
          <w:szCs w:val="22"/>
        </w:rPr>
        <w:t xml:space="preserve"> (Klett 2016).</w:t>
      </w:r>
      <w:r w:rsidRPr="001D6F6C">
        <w:rPr>
          <w:rStyle w:val="eop"/>
          <w:rFonts w:ascii="Verdana" w:eastAsiaTheme="majorEastAsia" w:hAnsi="Verdana" w:cs="Segoe UI"/>
          <w:sz w:val="22"/>
          <w:szCs w:val="22"/>
        </w:rPr>
        <w:t> </w:t>
      </w:r>
    </w:p>
    <w:p w14:paraId="0461089E" w14:textId="77777777" w:rsidR="001D6F6C" w:rsidRPr="001D6F6C" w:rsidRDefault="001D6F6C" w:rsidP="001D6F6C">
      <w:pPr>
        <w:pStyle w:val="paragraph"/>
        <w:spacing w:before="0" w:beforeAutospacing="0" w:after="0" w:afterAutospacing="0"/>
        <w:textAlignment w:val="baseline"/>
        <w:rPr>
          <w:rFonts w:ascii="Verdana" w:hAnsi="Verdana" w:cs="Segoe UI"/>
          <w:sz w:val="18"/>
          <w:szCs w:val="18"/>
        </w:rPr>
      </w:pPr>
      <w:r w:rsidRPr="001D6F6C">
        <w:rPr>
          <w:rStyle w:val="normaltextrun"/>
          <w:rFonts w:ascii="Verdana" w:eastAsiaTheme="majorEastAsia" w:hAnsi="Verdana" w:cs="Segoe UI"/>
          <w:sz w:val="22"/>
          <w:szCs w:val="22"/>
        </w:rPr>
        <w:t>(Die angegebenen Kapitelnummern beziehen sich auf dieses Lehrbuch.)</w:t>
      </w:r>
      <w:r w:rsidRPr="001D6F6C">
        <w:rPr>
          <w:rStyle w:val="eop"/>
          <w:rFonts w:ascii="Verdana" w:eastAsiaTheme="majorEastAsia" w:hAnsi="Verdana" w:cs="Segoe UI"/>
          <w:sz w:val="22"/>
          <w:szCs w:val="22"/>
        </w:rPr>
        <w:t> </w:t>
      </w:r>
    </w:p>
    <w:p w14:paraId="6635D87C" w14:textId="77777777" w:rsidR="00E21824" w:rsidRDefault="00E21824" w:rsidP="001D6F6C">
      <w:pPr>
        <w:pStyle w:val="paragraph"/>
        <w:spacing w:before="0" w:beforeAutospacing="0" w:after="0" w:afterAutospacing="0"/>
        <w:textAlignment w:val="baseline"/>
        <w:rPr>
          <w:rStyle w:val="eop"/>
          <w:rFonts w:ascii="Arial" w:eastAsiaTheme="majorEastAsia" w:hAnsi="Arial" w:cs="Arial"/>
          <w:sz w:val="20"/>
          <w:szCs w:val="20"/>
        </w:rPr>
      </w:pPr>
    </w:p>
    <w:p w14:paraId="29D75C45" w14:textId="77777777" w:rsidR="00E21824" w:rsidRDefault="00E21824" w:rsidP="00E21824">
      <w:pPr>
        <w:pStyle w:val="paragraph"/>
        <w:spacing w:before="0" w:beforeAutospacing="0" w:after="0" w:afterAutospacing="0"/>
        <w:ind w:left="720" w:hanging="435"/>
        <w:textAlignment w:val="baseline"/>
        <w:rPr>
          <w:rFonts w:ascii="Segoe UI" w:hAnsi="Segoe UI" w:cs="Segoe UI"/>
          <w:sz w:val="18"/>
          <w:szCs w:val="18"/>
        </w:rPr>
      </w:pPr>
    </w:p>
    <w:p w14:paraId="3790661B" w14:textId="4E785AC2"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color w:val="000000"/>
          <w:kern w:val="0"/>
          <w:lang w:eastAsia="de-DE"/>
          <w14:ligatures w14:val="none"/>
        </w:rPr>
        <w:t>Markierungen zu übergeordneten Kompetenzen entsprechend unseres Leitbilds</w:t>
      </w:r>
      <w:r w:rsidRPr="00606CCC">
        <w:rPr>
          <w:rFonts w:ascii="Verdana" w:eastAsia="Times New Roman" w:hAnsi="Verdana" w:cs="Arial"/>
          <w:color w:val="000000"/>
          <w:kern w:val="0"/>
          <w:lang w:eastAsia="de-DE"/>
          <w14:ligatures w14:val="none"/>
        </w:rPr>
        <w:t> </w:t>
      </w:r>
    </w:p>
    <w:p w14:paraId="39A9DFB8" w14:textId="56A9D9E5"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4AB968D3" wp14:editId="45F7510D">
            <wp:extent cx="133350" cy="133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Zukunftsorientierung und Innovation</w:t>
      </w:r>
      <w:r w:rsidRPr="00606CCC">
        <w:rPr>
          <w:rFonts w:ascii="Verdana" w:eastAsia="Times New Roman" w:hAnsi="Verdana" w:cs="Calibri"/>
          <w:color w:val="000000"/>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47362622" wp14:editId="0361B6AE">
            <wp:extent cx="133350" cy="952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Gesundheit und Prävention </w:t>
      </w:r>
    </w:p>
    <w:p w14:paraId="44F85B6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471F2ADF" wp14:editId="11BC941E">
            <wp:extent cx="114300" cy="762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Selbstständigkeit und Wissbegierde</w:t>
      </w:r>
      <w:r w:rsidRPr="00606CCC">
        <w:rPr>
          <w:rFonts w:ascii="Verdana" w:eastAsia="Times New Roman" w:hAnsi="Verdana" w:cs="Calibri"/>
          <w:color w:val="000000"/>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0A8AF3FB" wp14:editId="0FBE96B0">
            <wp:extent cx="107950" cy="133350"/>
            <wp:effectExtent l="0" t="0" r="635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Kommunikationskultur und Kooperation </w:t>
      </w:r>
    </w:p>
    <w:p w14:paraId="06D6614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1DA7A1C0" wp14:editId="42F504FD">
            <wp:extent cx="120650" cy="762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Kreativität und Ästhetik</w:t>
      </w:r>
      <w:r w:rsidRPr="00606CCC">
        <w:rPr>
          <w:rFonts w:ascii="Verdana" w:eastAsia="Times New Roman" w:hAnsi="Verdana" w:cs="Calibri"/>
          <w:color w:val="000000"/>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4CCD2744" wp14:editId="75682EDF">
            <wp:extent cx="114300" cy="825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Vielfalt und Weltoffenheit </w:t>
      </w:r>
    </w:p>
    <w:p w14:paraId="695F57E7"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9BC3B1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532E89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Markierungen</w:t>
      </w:r>
      <w:r w:rsidRPr="00606CCC">
        <w:rPr>
          <w:rFonts w:ascii="Verdana" w:eastAsia="Times New Roman" w:hAnsi="Verdana" w:cs="Arial"/>
          <w:kern w:val="0"/>
          <w:lang w:eastAsia="de-DE"/>
          <w14:ligatures w14:val="none"/>
        </w:rPr>
        <w:t> </w:t>
      </w:r>
    </w:p>
    <w:p w14:paraId="5D110A5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B0F0"/>
          <w:kern w:val="0"/>
          <w:lang w:eastAsia="de-DE"/>
          <w14:ligatures w14:val="none"/>
        </w:rPr>
        <w:t xml:space="preserve">blau </w:t>
      </w:r>
      <w:r w:rsidRPr="00606CCC">
        <w:rPr>
          <w:rFonts w:ascii="Verdana" w:eastAsia="Times New Roman" w:hAnsi="Verdana" w:cs="Arial"/>
          <w:kern w:val="0"/>
          <w:lang w:eastAsia="de-DE"/>
          <w14:ligatures w14:val="none"/>
        </w:rPr>
        <w:t>markiert sind explizite Europa-Bezüge (Europa-Schule) </w:t>
      </w:r>
    </w:p>
    <w:p w14:paraId="71C7B67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92D050"/>
          <w:kern w:val="0"/>
          <w:lang w:eastAsia="de-DE"/>
          <w14:ligatures w14:val="none"/>
        </w:rPr>
        <w:t xml:space="preserve">grün </w:t>
      </w:r>
      <w:r w:rsidRPr="00606CCC">
        <w:rPr>
          <w:rFonts w:ascii="Verdana" w:eastAsia="Times New Roman" w:hAnsi="Verdana" w:cs="Arial"/>
          <w:kern w:val="0"/>
          <w:lang w:eastAsia="de-DE"/>
          <w14:ligatures w14:val="none"/>
        </w:rPr>
        <w:t>markiert sind explizite Nachhaltigkeitsbezüge (Schule der Nachhaltigkeit) </w:t>
      </w:r>
    </w:p>
    <w:p w14:paraId="15B0499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lastRenderedPageBreak/>
        <w:t> </w:t>
      </w:r>
    </w:p>
    <w:p w14:paraId="2704665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2DB8D0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Am Ende einer jeden Reihe, die auf den Kapiteln im Buch basieren, wird jeweils die letzte Stunde dazu genutzt, die Terra- Trainingsseiten zu bearbeiten. Dies dient dazu, erlernte Fachbegriffe, Methoden und Kompetenzen zu wiederholen und zu festigen und anzuwenden. </w:t>
      </w:r>
    </w:p>
    <w:p w14:paraId="6BBEA31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 </w:t>
      </w:r>
    </w:p>
    <w:p w14:paraId="0B8420F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color w:val="000000"/>
          <w:kern w:val="0"/>
          <w:u w:val="single"/>
          <w:lang w:eastAsia="de-DE"/>
          <w14:ligatures w14:val="none"/>
        </w:rPr>
        <w:t>Grundlagen zur Leistungsbewertung</w:t>
      </w:r>
      <w:r w:rsidRPr="00606CCC">
        <w:rPr>
          <w:rFonts w:ascii="Verdana" w:eastAsia="Times New Roman" w:hAnsi="Verdana" w:cs="Arial"/>
          <w:color w:val="000000"/>
          <w:kern w:val="0"/>
          <w:lang w:eastAsia="de-DE"/>
          <w14:ligatures w14:val="none"/>
        </w:rPr>
        <w:t> </w:t>
      </w:r>
    </w:p>
    <w:p w14:paraId="66F2968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Das Fach Erdkunde gehört zur Fächergruppe II und ist damit ein „mündliches“ Fach, in dem keine Klassenarbeiten geschrieben werden. Die Leistungsbeurteilung erfolgt daher ausschließlich auf Grundlage der sonstigen Mitarbeit (vgl. Leistungskonzept). </w:t>
      </w:r>
    </w:p>
    <w:p w14:paraId="038676B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43B28D2" w14:textId="77777777" w:rsidR="008C0BB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tbl>
      <w:tblPr>
        <w:tblW w:w="14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2508"/>
        <w:gridCol w:w="44"/>
        <w:gridCol w:w="3748"/>
        <w:gridCol w:w="115"/>
        <w:gridCol w:w="4167"/>
        <w:gridCol w:w="23"/>
        <w:gridCol w:w="3260"/>
      </w:tblGrid>
      <w:tr w:rsidR="008C0BBC" w:rsidRPr="008C0BBC" w14:paraId="5F765AC4" w14:textId="77777777" w:rsidTr="00BD4704">
        <w:trPr>
          <w:trHeight w:val="300"/>
        </w:trPr>
        <w:tc>
          <w:tcPr>
            <w:tcW w:w="313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C99B722"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 Thema </w:t>
            </w:r>
          </w:p>
          <w:p w14:paraId="6013920E"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b/>
                <w:bCs/>
                <w:kern w:val="0"/>
                <w:lang w:eastAsia="de-DE"/>
                <w14:ligatures w14:val="none"/>
              </w:rPr>
              <w:t>Bezug zu Leitlinen</w:t>
            </w:r>
            <w:r w:rsidRPr="008C0BBC">
              <w:rPr>
                <w:rFonts w:ascii="Verdana" w:eastAsia="Times New Roman" w:hAnsi="Verdana" w:cs="Segoe UI"/>
                <w:kern w:val="0"/>
                <w:lang w:eastAsia="de-DE"/>
                <w14:ligatures w14:val="none"/>
              </w:rPr>
              <w:t> </w:t>
            </w:r>
          </w:p>
          <w:p w14:paraId="69D702EB"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SDG </w:t>
            </w:r>
          </w:p>
        </w:tc>
        <w:tc>
          <w:tcPr>
            <w:tcW w:w="3103"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897D76C"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Sachkompetenzen und Urteilskompetenzen lt. Kernlehrplan  </w:t>
            </w:r>
            <w:r w:rsidRPr="008C0BBC">
              <w:rPr>
                <w:rFonts w:ascii="Verdana" w:eastAsia="Times New Roman" w:hAnsi="Verdana" w:cs="Segoe UI"/>
                <w:kern w:val="0"/>
                <w:lang w:eastAsia="de-DE"/>
                <w14:ligatures w14:val="none"/>
              </w:rPr>
              <w:br/>
              <w:t> </w:t>
            </w:r>
          </w:p>
        </w:tc>
        <w:tc>
          <w:tcPr>
            <w:tcW w:w="4713" w:type="dxa"/>
            <w:tcBorders>
              <w:top w:val="single" w:sz="6" w:space="0" w:color="auto"/>
              <w:left w:val="single" w:sz="6" w:space="0" w:color="auto"/>
              <w:bottom w:val="single" w:sz="6" w:space="0" w:color="auto"/>
              <w:right w:val="single" w:sz="6" w:space="0" w:color="auto"/>
            </w:tcBorders>
            <w:shd w:val="clear" w:color="auto" w:fill="A6A6A6"/>
            <w:hideMark/>
          </w:tcPr>
          <w:p w14:paraId="74303335"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color w:val="FFFFFF"/>
                <w:kern w:val="0"/>
                <w:lang w:eastAsia="de-DE"/>
                <w14:ligatures w14:val="none"/>
              </w:rPr>
              <w:t>Kompetenzvermittlung nach Vorgabe des Medienkompetenzrahmen NRW </w:t>
            </w:r>
          </w:p>
        </w:tc>
        <w:tc>
          <w:tcPr>
            <w:tcW w:w="3318"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78296486"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color w:val="FFFFFF"/>
                <w:kern w:val="0"/>
                <w:lang w:eastAsia="de-DE"/>
                <w14:ligatures w14:val="none"/>
              </w:rPr>
              <w:t>Raumbeispiele </w:t>
            </w:r>
          </w:p>
          <w:p w14:paraId="670254A6"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color w:val="FFFFFF"/>
                <w:kern w:val="0"/>
                <w:lang w:eastAsia="de-DE"/>
                <w14:ligatures w14:val="none"/>
              </w:rPr>
              <w:t>Fachbegriffe </w:t>
            </w:r>
          </w:p>
        </w:tc>
      </w:tr>
      <w:tr w:rsidR="008C0BBC" w:rsidRPr="008C0BBC" w14:paraId="55FF4CDC" w14:textId="77777777" w:rsidTr="00BD4704">
        <w:trPr>
          <w:trHeight w:val="300"/>
        </w:trPr>
        <w:tc>
          <w:tcPr>
            <w:tcW w:w="6239"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5A84F1B6"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color w:val="FFFFFF"/>
                <w:kern w:val="0"/>
                <w:lang w:eastAsia="de-DE"/>
                <w14:ligatures w14:val="none"/>
              </w:rPr>
              <w:t> </w:t>
            </w:r>
          </w:p>
        </w:tc>
        <w:tc>
          <w:tcPr>
            <w:tcW w:w="4713" w:type="dxa"/>
            <w:tcBorders>
              <w:top w:val="single" w:sz="6" w:space="0" w:color="auto"/>
              <w:left w:val="single" w:sz="6" w:space="0" w:color="auto"/>
              <w:bottom w:val="single" w:sz="6" w:space="0" w:color="auto"/>
              <w:right w:val="single" w:sz="6" w:space="0" w:color="auto"/>
            </w:tcBorders>
            <w:shd w:val="clear" w:color="auto" w:fill="A6A6A6"/>
            <w:hideMark/>
          </w:tcPr>
          <w:p w14:paraId="3939AB29"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color w:val="FFFFFF"/>
                <w:kern w:val="0"/>
                <w:lang w:eastAsia="de-DE"/>
                <w14:ligatures w14:val="none"/>
              </w:rPr>
              <w:t> </w:t>
            </w:r>
          </w:p>
        </w:tc>
        <w:tc>
          <w:tcPr>
            <w:tcW w:w="3318"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746807C7"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color w:val="FFFFFF"/>
                <w:kern w:val="0"/>
                <w:lang w:eastAsia="de-DE"/>
                <w14:ligatures w14:val="none"/>
              </w:rPr>
              <w:t> </w:t>
            </w:r>
          </w:p>
        </w:tc>
      </w:tr>
      <w:tr w:rsidR="008C0BBC" w:rsidRPr="008C0BBC" w14:paraId="2F9F48BE" w14:textId="77777777" w:rsidTr="00BD4704">
        <w:trPr>
          <w:trHeight w:val="660"/>
        </w:trPr>
        <w:tc>
          <w:tcPr>
            <w:tcW w:w="4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E347F98"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 </w:t>
            </w:r>
          </w:p>
        </w:tc>
        <w:tc>
          <w:tcPr>
            <w:tcW w:w="10547" w:type="dxa"/>
            <w:gridSpan w:val="5"/>
            <w:tcBorders>
              <w:top w:val="single" w:sz="6" w:space="0" w:color="auto"/>
              <w:left w:val="single" w:sz="6" w:space="0" w:color="auto"/>
              <w:bottom w:val="single" w:sz="6" w:space="0" w:color="auto"/>
              <w:right w:val="single" w:sz="6" w:space="0" w:color="auto"/>
            </w:tcBorders>
            <w:shd w:val="clear" w:color="auto" w:fill="D9D9D9"/>
            <w:vAlign w:val="center"/>
            <w:hideMark/>
          </w:tcPr>
          <w:p w14:paraId="7F0FC4BB"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Die Welt verstehen – die Welt nachhaltig gestalten </w:t>
            </w:r>
          </w:p>
        </w:tc>
        <w:tc>
          <w:tcPr>
            <w:tcW w:w="3318"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AFB23F6"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 </w:t>
            </w:r>
          </w:p>
        </w:tc>
      </w:tr>
      <w:tr w:rsidR="008C0BBC" w:rsidRPr="008C0BBC" w14:paraId="74F18E31" w14:textId="77777777" w:rsidTr="00BD4704">
        <w:trPr>
          <w:trHeight w:val="1560"/>
        </w:trPr>
        <w:tc>
          <w:tcPr>
            <w:tcW w:w="10952" w:type="dxa"/>
            <w:gridSpan w:val="6"/>
            <w:tcBorders>
              <w:top w:val="single" w:sz="6" w:space="0" w:color="auto"/>
              <w:left w:val="single" w:sz="6" w:space="0" w:color="auto"/>
              <w:bottom w:val="single" w:sz="6" w:space="0" w:color="auto"/>
              <w:right w:val="single" w:sz="6" w:space="0" w:color="auto"/>
            </w:tcBorders>
            <w:vAlign w:val="center"/>
            <w:hideMark/>
          </w:tcPr>
          <w:p w14:paraId="0CB67998"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Inhaltsfeld 3 </w:t>
            </w:r>
          </w:p>
          <w:p w14:paraId="4F636428"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b/>
                <w:bCs/>
                <w:kern w:val="0"/>
                <w:lang w:eastAsia="de-DE"/>
                <w14:ligatures w14:val="none"/>
              </w:rPr>
              <w:t>Landwirtschaftliche Strukturen in verschiedenen Klima- und Vegetationszonen</w:t>
            </w:r>
            <w:r w:rsidRPr="008C0BBC">
              <w:rPr>
                <w:rFonts w:ascii="Verdana" w:eastAsia="Times New Roman" w:hAnsi="Verdana" w:cs="Segoe UI"/>
                <w:kern w:val="0"/>
                <w:lang w:eastAsia="de-DE"/>
                <w14:ligatures w14:val="none"/>
              </w:rPr>
              <w:t> </w:t>
            </w:r>
          </w:p>
          <w:p w14:paraId="33062541"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Inhaltlicher Schwerpunkt </w:t>
            </w:r>
          </w:p>
          <w:p w14:paraId="0DCFF679"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b/>
                <w:bCs/>
                <w:kern w:val="0"/>
                <w:lang w:eastAsia="de-DE"/>
                <w14:ligatures w14:val="none"/>
              </w:rPr>
              <w:t>Landschaftszonen als räumliche Ausprägung des Zusammenwirkens von Klima und Vegetation sowie Möglichkeiten zu deren Nutzung</w:t>
            </w:r>
            <w:r w:rsidRPr="008C0BBC">
              <w:rPr>
                <w:rFonts w:ascii="Verdana" w:eastAsia="Times New Roman" w:hAnsi="Verdana" w:cs="Segoe UI"/>
                <w:kern w:val="0"/>
                <w:lang w:eastAsia="de-DE"/>
                <w14:ligatures w14:val="none"/>
              </w:rPr>
              <w:t> </w:t>
            </w:r>
          </w:p>
        </w:tc>
        <w:tc>
          <w:tcPr>
            <w:tcW w:w="3318" w:type="dxa"/>
            <w:gridSpan w:val="2"/>
            <w:tcBorders>
              <w:top w:val="single" w:sz="6" w:space="0" w:color="auto"/>
              <w:left w:val="single" w:sz="6" w:space="0" w:color="auto"/>
              <w:bottom w:val="single" w:sz="6" w:space="0" w:color="auto"/>
              <w:right w:val="single" w:sz="6" w:space="0" w:color="auto"/>
            </w:tcBorders>
            <w:hideMark/>
          </w:tcPr>
          <w:p w14:paraId="7E2F3AD9"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 </w:t>
            </w:r>
          </w:p>
        </w:tc>
      </w:tr>
      <w:tr w:rsidR="008C0BBC" w:rsidRPr="008C0BBC" w14:paraId="25C25D85" w14:textId="77777777" w:rsidTr="00BD4704">
        <w:trPr>
          <w:trHeight w:val="3120"/>
        </w:trPr>
        <w:tc>
          <w:tcPr>
            <w:tcW w:w="3106"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1E8D546"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lastRenderedPageBreak/>
              <w:t>1. </w:t>
            </w:r>
          </w:p>
          <w:p w14:paraId="0C4AD8CB"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b/>
                <w:bCs/>
                <w:kern w:val="0"/>
                <w:lang w:eastAsia="de-DE"/>
                <w14:ligatures w14:val="none"/>
              </w:rPr>
              <w:t>Landwirtschaftliche Strukturen in verschiedenen Klima- und Vegetationszonen</w:t>
            </w:r>
            <w:r w:rsidRPr="008C0BBC">
              <w:rPr>
                <w:rFonts w:ascii="Verdana" w:eastAsia="Times New Roman" w:hAnsi="Verdana" w:cs="Segoe UI"/>
                <w:kern w:val="0"/>
                <w:lang w:eastAsia="de-DE"/>
                <w14:ligatures w14:val="none"/>
              </w:rPr>
              <w:t> </w:t>
            </w:r>
          </w:p>
        </w:tc>
        <w:tc>
          <w:tcPr>
            <w:tcW w:w="2994"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E6B88B0"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Kapitel 1 </w:t>
            </w:r>
          </w:p>
          <w:p w14:paraId="6E679077"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S. 8-62 </w:t>
            </w:r>
          </w:p>
        </w:tc>
        <w:tc>
          <w:tcPr>
            <w:tcW w:w="488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161E1ED8"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 </w:t>
            </w:r>
          </w:p>
        </w:tc>
        <w:tc>
          <w:tcPr>
            <w:tcW w:w="3288" w:type="dxa"/>
            <w:tcBorders>
              <w:top w:val="single" w:sz="6" w:space="0" w:color="auto"/>
              <w:left w:val="single" w:sz="6" w:space="0" w:color="auto"/>
              <w:bottom w:val="single" w:sz="6" w:space="0" w:color="auto"/>
              <w:right w:val="single" w:sz="6" w:space="0" w:color="auto"/>
            </w:tcBorders>
            <w:shd w:val="clear" w:color="auto" w:fill="D9D9D9"/>
            <w:hideMark/>
          </w:tcPr>
          <w:p w14:paraId="1C91F074"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 </w:t>
            </w:r>
          </w:p>
        </w:tc>
      </w:tr>
      <w:tr w:rsidR="008C0BBC" w:rsidRPr="008C0BBC" w14:paraId="0BE41FD7" w14:textId="77777777" w:rsidTr="00BD4704">
        <w:trPr>
          <w:trHeight w:val="1305"/>
        </w:trPr>
        <w:tc>
          <w:tcPr>
            <w:tcW w:w="3106" w:type="dxa"/>
            <w:gridSpan w:val="2"/>
            <w:tcBorders>
              <w:top w:val="single" w:sz="6" w:space="0" w:color="auto"/>
              <w:left w:val="single" w:sz="6" w:space="0" w:color="auto"/>
              <w:bottom w:val="single" w:sz="6" w:space="0" w:color="auto"/>
              <w:right w:val="single" w:sz="6" w:space="0" w:color="auto"/>
            </w:tcBorders>
            <w:hideMark/>
          </w:tcPr>
          <w:p w14:paraId="2C8A86D1"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 </w:t>
            </w:r>
          </w:p>
        </w:tc>
        <w:tc>
          <w:tcPr>
            <w:tcW w:w="2994" w:type="dxa"/>
            <w:gridSpan w:val="2"/>
            <w:tcBorders>
              <w:top w:val="single" w:sz="6" w:space="0" w:color="auto"/>
              <w:left w:val="single" w:sz="6" w:space="0" w:color="auto"/>
              <w:bottom w:val="single" w:sz="6" w:space="0" w:color="auto"/>
              <w:right w:val="single" w:sz="6" w:space="0" w:color="auto"/>
            </w:tcBorders>
            <w:hideMark/>
          </w:tcPr>
          <w:p w14:paraId="5962CF0D"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Die Schülerinnen und Schüler </w:t>
            </w:r>
          </w:p>
          <w:p w14:paraId="3EADF85E"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 </w:t>
            </w:r>
          </w:p>
        </w:tc>
        <w:tc>
          <w:tcPr>
            <w:tcW w:w="4882" w:type="dxa"/>
            <w:gridSpan w:val="3"/>
            <w:tcBorders>
              <w:top w:val="single" w:sz="6" w:space="0" w:color="auto"/>
              <w:left w:val="single" w:sz="6" w:space="0" w:color="auto"/>
              <w:bottom w:val="single" w:sz="6" w:space="0" w:color="auto"/>
              <w:right w:val="single" w:sz="6" w:space="0" w:color="auto"/>
            </w:tcBorders>
            <w:hideMark/>
          </w:tcPr>
          <w:p w14:paraId="331E1567"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Die Schülerinnen und Schüler </w:t>
            </w:r>
          </w:p>
          <w:p w14:paraId="2427CF6F"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 </w:t>
            </w:r>
          </w:p>
        </w:tc>
        <w:tc>
          <w:tcPr>
            <w:tcW w:w="3288" w:type="dxa"/>
            <w:tcBorders>
              <w:top w:val="single" w:sz="6" w:space="0" w:color="auto"/>
              <w:left w:val="single" w:sz="6" w:space="0" w:color="auto"/>
              <w:bottom w:val="single" w:sz="6" w:space="0" w:color="auto"/>
              <w:right w:val="single" w:sz="6" w:space="0" w:color="auto"/>
            </w:tcBorders>
            <w:hideMark/>
          </w:tcPr>
          <w:p w14:paraId="264DA5F3" w14:textId="77777777" w:rsidR="008C0BBC" w:rsidRPr="008C0BBC" w:rsidRDefault="008C0BBC" w:rsidP="008C0BBC">
            <w:pPr>
              <w:spacing w:after="0" w:line="240" w:lineRule="auto"/>
              <w:textAlignment w:val="baseline"/>
              <w:rPr>
                <w:rFonts w:ascii="Segoe UI" w:eastAsia="Times New Roman" w:hAnsi="Segoe UI" w:cs="Segoe UI"/>
                <w:kern w:val="0"/>
                <w:sz w:val="18"/>
                <w:szCs w:val="18"/>
                <w:lang w:eastAsia="de-DE"/>
                <w14:ligatures w14:val="none"/>
              </w:rPr>
            </w:pPr>
            <w:r w:rsidRPr="008C0BBC">
              <w:rPr>
                <w:rFonts w:ascii="Verdana" w:eastAsia="Times New Roman" w:hAnsi="Verdana" w:cs="Segoe UI"/>
                <w:kern w:val="0"/>
                <w:lang w:eastAsia="de-DE"/>
                <w14:ligatures w14:val="none"/>
              </w:rPr>
              <w:t> </w:t>
            </w:r>
          </w:p>
        </w:tc>
      </w:tr>
      <w:tr w:rsidR="00BD4704" w:rsidRPr="00BD4704" w14:paraId="435AA590" w14:textId="77777777" w:rsidTr="00BD4704">
        <w:trPr>
          <w:trHeight w:val="1305"/>
        </w:trPr>
        <w:tc>
          <w:tcPr>
            <w:tcW w:w="3106" w:type="dxa"/>
            <w:gridSpan w:val="2"/>
            <w:tcBorders>
              <w:top w:val="single" w:sz="6" w:space="0" w:color="auto"/>
              <w:left w:val="single" w:sz="6" w:space="0" w:color="auto"/>
              <w:bottom w:val="single" w:sz="6" w:space="0" w:color="auto"/>
              <w:right w:val="single" w:sz="6" w:space="0" w:color="auto"/>
            </w:tcBorders>
            <w:hideMark/>
          </w:tcPr>
          <w:p w14:paraId="44177B06"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1.1 </w:t>
            </w:r>
          </w:p>
          <w:p w14:paraId="53D7607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Landwirtschaftliche Produktion in den Tropen vor dem Hintergrund weltwirtschaftlicher Prozesse </w:t>
            </w:r>
          </w:p>
          <w:p w14:paraId="089D3D95"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13502A04"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SDG 2: Kein Hunger </w:t>
            </w:r>
          </w:p>
          <w:p w14:paraId="0568875D"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SDG 6: Sauberes Wasser und Sanitäreinrichtungen </w:t>
            </w:r>
          </w:p>
          <w:p w14:paraId="161DBF33"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SDG 11: Nachhaltige Städte und Gemeinden </w:t>
            </w:r>
          </w:p>
          <w:p w14:paraId="0E3CB4CA"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SDG 12: Nachhaltiger Konsum </w:t>
            </w:r>
          </w:p>
          <w:p w14:paraId="49F051C5"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237DC8BC" w14:textId="40B6D551"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drawing>
                <wp:inline distT="0" distB="0" distL="0" distR="0" wp14:anchorId="53FAB42D" wp14:editId="16511C49">
                  <wp:extent cx="133350" cy="133350"/>
                  <wp:effectExtent l="0" t="0" r="0" b="0"/>
                  <wp:docPr id="15785374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D4704">
              <w:rPr>
                <w:rFonts w:ascii="Verdana" w:eastAsia="Times New Roman" w:hAnsi="Verdana" w:cs="Segoe UI"/>
                <w:kern w:val="0"/>
                <w:lang w:eastAsia="de-DE"/>
                <w14:ligatures w14:val="none"/>
              </w:rPr>
              <w:t>Zukunftsorientierung und Innovation </w:t>
            </w:r>
          </w:p>
          <w:p w14:paraId="2B8AA9C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01A08DE4" w14:textId="6D86362E"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lastRenderedPageBreak/>
              <w:drawing>
                <wp:inline distT="0" distB="0" distL="0" distR="0" wp14:anchorId="53DF0AF2" wp14:editId="3D11C382">
                  <wp:extent cx="114300" cy="76200"/>
                  <wp:effectExtent l="0" t="0" r="0" b="0"/>
                  <wp:docPr id="103225713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BD4704">
              <w:rPr>
                <w:rFonts w:ascii="Verdana" w:eastAsia="Times New Roman" w:hAnsi="Verdana" w:cs="Segoe UI"/>
                <w:kern w:val="0"/>
                <w:lang w:eastAsia="de-DE"/>
                <w14:ligatures w14:val="none"/>
              </w:rPr>
              <w:t>Selbstständigkeit und Wissbegierde </w:t>
            </w:r>
          </w:p>
          <w:p w14:paraId="07701FB3"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737CCE86"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160BCE60"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tc>
        <w:tc>
          <w:tcPr>
            <w:tcW w:w="2994" w:type="dxa"/>
            <w:gridSpan w:val="2"/>
            <w:tcBorders>
              <w:top w:val="single" w:sz="6" w:space="0" w:color="auto"/>
              <w:left w:val="single" w:sz="6" w:space="0" w:color="auto"/>
              <w:bottom w:val="single" w:sz="6" w:space="0" w:color="auto"/>
              <w:right w:val="single" w:sz="6" w:space="0" w:color="auto"/>
            </w:tcBorders>
            <w:hideMark/>
          </w:tcPr>
          <w:p w14:paraId="5DF8F318"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lastRenderedPageBreak/>
              <w:t>Sachkompetenz </w:t>
            </w:r>
          </w:p>
          <w:p w14:paraId="3292BEB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42ABCBB3"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erklären räumliche Entwicklungsprozesse/analysieren Entwicklungsprozesse im nichtstädtischen Raum als Ergebnis von naturgeographischen Grundlagen, wirtschaftlichen, demographischen, politischen und soziokulturellen Einflüssen (SK4) </w:t>
            </w:r>
          </w:p>
          <w:p w14:paraId="53B25B9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erläutern/analysieren differenziert unterschiedliche Raumnutzungsansprüche und -konflikte sowie Ansätze zu deren Lösung (SK5) </w:t>
            </w:r>
          </w:p>
          <w:p w14:paraId="7C713161"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xml:space="preserve">Beispiele: -stellen unterschiedliche Formen der </w:t>
            </w:r>
            <w:r w:rsidRPr="00BD4704">
              <w:rPr>
                <w:rFonts w:ascii="Verdana" w:eastAsia="Times New Roman" w:hAnsi="Verdana" w:cs="Segoe UI"/>
                <w:kern w:val="0"/>
                <w:lang w:eastAsia="de-DE"/>
                <w14:ligatures w14:val="none"/>
              </w:rPr>
              <w:lastRenderedPageBreak/>
              <w:t>Bewässerungslandwirtschaft in den Subtropen als Möglichkeiten der Überwindung der klimatischen Trockengrenze dar. </w:t>
            </w:r>
          </w:p>
          <w:p w14:paraId="1D8061E8"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-bewerten Maßnahmen zur Verringerung von Bodendegradation und Desertifikation hinsichtlich </w:t>
            </w:r>
          </w:p>
          <w:p w14:paraId="6138CAEF"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Urteilskompetenz </w:t>
            </w:r>
          </w:p>
          <w:p w14:paraId="5ACE21DE"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tc>
        <w:tc>
          <w:tcPr>
            <w:tcW w:w="4882" w:type="dxa"/>
            <w:gridSpan w:val="3"/>
            <w:tcBorders>
              <w:top w:val="single" w:sz="6" w:space="0" w:color="auto"/>
              <w:left w:val="single" w:sz="6" w:space="0" w:color="auto"/>
              <w:bottom w:val="single" w:sz="6" w:space="0" w:color="auto"/>
              <w:right w:val="single" w:sz="6" w:space="0" w:color="auto"/>
            </w:tcBorders>
            <w:hideMark/>
          </w:tcPr>
          <w:p w14:paraId="30F622D5"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lastRenderedPageBreak/>
              <w:t>-identifizieren problemhaltige geographische Sachverhalte und entwickeln entsprechende Fragestellungen (MK2), </w:t>
            </w:r>
          </w:p>
          <w:p w14:paraId="6DA30F68"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stellen geographische Sachverhalte mündlich und schriftlich unter Verwendung der Fachsprache problembezogen, sachlogisch strukturiert, aufgaben-, operatoren- und materialbezogen dar (MK6), </w:t>
            </w:r>
          </w:p>
          <w:p w14:paraId="2392F44E"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belegen schriftliche und mündliche Aussagen durch angemessene und korrekte Materialverweise und Materialzitate (MK7), </w:t>
            </w:r>
          </w:p>
          <w:p w14:paraId="57B320FD"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entwickeln Lösungsansätze für raumbezogene Probleme (HK5), </w:t>
            </w:r>
          </w:p>
          <w:p w14:paraId="0E055CC9"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präsentieren Möglichkeiten der Einflussnahme auf raumbezogene Prozesse im Nahraum (HK6). </w:t>
            </w:r>
          </w:p>
          <w:p w14:paraId="7EC53A72"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lastRenderedPageBreak/>
              <w:t>arbeiten aus Modellvorstellungen allgemeingeographische Kernaussagen heraus (MK4), </w:t>
            </w:r>
          </w:p>
          <w:p w14:paraId="6F6026CA"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56BD0B7E"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Methoden: </w:t>
            </w:r>
          </w:p>
          <w:p w14:paraId="2D6EC135"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Bildanalyse </w:t>
            </w:r>
          </w:p>
          <w:p w14:paraId="0CF6DF54"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Analyse und Überprüfung von Modellen </w:t>
            </w:r>
          </w:p>
          <w:p w14:paraId="75E26185"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Pro-Kontra-Diskussionen zur Bewertung von Prozessen und Maßnahmen und deren Grenzen </w:t>
            </w:r>
          </w:p>
          <w:p w14:paraId="08C41A84" w14:textId="4047ED5D"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drawing>
                <wp:inline distT="0" distB="0" distL="0" distR="0" wp14:anchorId="2EB3D5A2" wp14:editId="309787F7">
                  <wp:extent cx="114300" cy="133350"/>
                  <wp:effectExtent l="0" t="0" r="0" b="0"/>
                  <wp:docPr id="19122278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BD4704">
              <w:rPr>
                <w:rFonts w:ascii="Verdana" w:eastAsia="Times New Roman" w:hAnsi="Verdana" w:cs="Segoe UI"/>
                <w:kern w:val="0"/>
                <w:lang w:eastAsia="de-DE"/>
                <w14:ligatures w14:val="none"/>
              </w:rPr>
              <w:t>Kommunikationskultur und Kooperation </w:t>
            </w:r>
          </w:p>
          <w:p w14:paraId="6639DC58"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Raumanalyse </w:t>
            </w:r>
          </w:p>
          <w:p w14:paraId="54C7041E"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Wirkungsgefüge erstellen </w:t>
            </w:r>
          </w:p>
          <w:p w14:paraId="71F5DF2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007F6086"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31A6975F"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5F09F52C"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1C0F8047"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19B8D326"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62892AD9"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433DC310"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33711CCC"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156A8BBD"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337F8C08"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3F2BD57D"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0FA9FA4C"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06F3FFF1"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59AE7B38"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15B9F5CD"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1A1786E0"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139E0B35"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31209CD6"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4B2D9A81"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2F8D1BC2"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lastRenderedPageBreak/>
              <w:t> </w:t>
            </w:r>
          </w:p>
          <w:p w14:paraId="536EB399"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Klausuren trainieren </w:t>
            </w:r>
          </w:p>
          <w:p w14:paraId="58ECD16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Baustein 1: Materialien miteinander verknüpfen </w:t>
            </w:r>
          </w:p>
          <w:p w14:paraId="102AD1BD"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Beispielklausur: Kaffeeanbau in Kolumbien </w:t>
            </w:r>
          </w:p>
        </w:tc>
        <w:tc>
          <w:tcPr>
            <w:tcW w:w="3288" w:type="dxa"/>
            <w:tcBorders>
              <w:top w:val="single" w:sz="6" w:space="0" w:color="auto"/>
              <w:left w:val="single" w:sz="6" w:space="0" w:color="auto"/>
              <w:bottom w:val="single" w:sz="6" w:space="0" w:color="auto"/>
              <w:right w:val="single" w:sz="6" w:space="0" w:color="auto"/>
            </w:tcBorders>
            <w:hideMark/>
          </w:tcPr>
          <w:p w14:paraId="55BCE74C"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lastRenderedPageBreak/>
              <w:t>Raumbeispiele: </w:t>
            </w:r>
          </w:p>
          <w:p w14:paraId="4B022BD2"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weltweit: </w:t>
            </w:r>
          </w:p>
          <w:p w14:paraId="2D57EFA2"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Tropen (Brasilien, Indonesien, Ruanda), </w:t>
            </w:r>
          </w:p>
          <w:p w14:paraId="2190D340"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Subtropen (Israel, Spanien, Sahelzone), </w:t>
            </w:r>
          </w:p>
          <w:p w14:paraId="4C04F6F8"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gemäßigte  Zone (USA, </w:t>
            </w:r>
          </w:p>
          <w:p w14:paraId="75837530"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Niederlande, Deutschland) </w:t>
            </w:r>
          </w:p>
          <w:p w14:paraId="4F339E42"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Fachbegriffe (Auswahl): </w:t>
            </w:r>
          </w:p>
          <w:p w14:paraId="0A4B3281"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Subsistenzwirtschaft vs. Marktorientierung </w:t>
            </w:r>
          </w:p>
          <w:p w14:paraId="01DD4141"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Food Crops / Cash Crops </w:t>
            </w:r>
          </w:p>
          <w:p w14:paraId="201D0B8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humid / arid </w:t>
            </w:r>
          </w:p>
          <w:p w14:paraId="15509E6E"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Tröpfchenbewässerung </w:t>
            </w:r>
          </w:p>
          <w:p w14:paraId="50DA9EA7"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Oberflächenbewässerung </w:t>
            </w:r>
          </w:p>
          <w:p w14:paraId="6E054B73"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Beregnung </w:t>
            </w:r>
          </w:p>
          <w:p w14:paraId="5C2C725D"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Thermoisoplethendiagramm </w:t>
            </w:r>
          </w:p>
          <w:p w14:paraId="302C2FB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Walther-Diagramm </w:t>
            </w:r>
          </w:p>
          <w:p w14:paraId="2A2FD986"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Variabilitätsdiagramm </w:t>
            </w:r>
          </w:p>
          <w:p w14:paraId="08B8B330"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lastRenderedPageBreak/>
              <w:t>Tageszeitenklima / Jahreszeitenklima </w:t>
            </w:r>
          </w:p>
          <w:p w14:paraId="30BEF32F"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Nährstoffkreislauf </w:t>
            </w:r>
          </w:p>
          <w:p w14:paraId="28841523"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Stockwerkbau </w:t>
            </w:r>
          </w:p>
          <w:p w14:paraId="6E2BA8FE"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Monokultur </w:t>
            </w:r>
          </w:p>
          <w:p w14:paraId="1BFF0AD7"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Plantage </w:t>
            </w:r>
          </w:p>
          <w:p w14:paraId="224FA99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Bodendegradation </w:t>
            </w:r>
          </w:p>
          <w:p w14:paraId="652A6E6E"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Erosion </w:t>
            </w:r>
          </w:p>
          <w:p w14:paraId="27DB6AF9"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Biodiversität </w:t>
            </w:r>
          </w:p>
          <w:p w14:paraId="27A39359"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Agroforstwirtschaft </w:t>
            </w:r>
          </w:p>
          <w:p w14:paraId="49587C59"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Wanderfeldbau / Shifting Cultivation </w:t>
            </w:r>
          </w:p>
          <w:p w14:paraId="62A732F4"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Landgrabbing </w:t>
            </w:r>
          </w:p>
        </w:tc>
      </w:tr>
      <w:tr w:rsidR="00BD4704" w:rsidRPr="00BD4704" w14:paraId="1EB1A9DD" w14:textId="77777777" w:rsidTr="00BD4704">
        <w:trPr>
          <w:trHeight w:val="1305"/>
        </w:trPr>
        <w:tc>
          <w:tcPr>
            <w:tcW w:w="3106" w:type="dxa"/>
            <w:gridSpan w:val="2"/>
            <w:tcBorders>
              <w:top w:val="single" w:sz="6" w:space="0" w:color="auto"/>
              <w:left w:val="single" w:sz="6" w:space="0" w:color="auto"/>
              <w:bottom w:val="single" w:sz="6" w:space="0" w:color="auto"/>
              <w:right w:val="single" w:sz="6" w:space="0" w:color="auto"/>
            </w:tcBorders>
            <w:hideMark/>
          </w:tcPr>
          <w:p w14:paraId="078E66DF"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lastRenderedPageBreak/>
              <w:t> </w:t>
            </w:r>
          </w:p>
          <w:p w14:paraId="7D0D3F84"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Intensive landwirtschaftliche Produktion in den semiariden und ariden Subtropen- </w:t>
            </w:r>
          </w:p>
        </w:tc>
        <w:tc>
          <w:tcPr>
            <w:tcW w:w="2994" w:type="dxa"/>
            <w:gridSpan w:val="2"/>
            <w:tcBorders>
              <w:top w:val="single" w:sz="6" w:space="0" w:color="auto"/>
              <w:left w:val="single" w:sz="6" w:space="0" w:color="auto"/>
              <w:bottom w:val="single" w:sz="6" w:space="0" w:color="auto"/>
              <w:right w:val="single" w:sz="6" w:space="0" w:color="auto"/>
            </w:tcBorders>
            <w:hideMark/>
          </w:tcPr>
          <w:p w14:paraId="004AA83D"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bewerten differenziert unter Bezugnahme auf explizit genannte Wertmaßstäbe bzw. Werte und Normen unterschiedliche Handlungsweisen sowie ihr eigenes Verhalten hins ichtlich der daraus resultierenden räumlichen Folgen (UK3) </w:t>
            </w:r>
          </w:p>
        </w:tc>
        <w:tc>
          <w:tcPr>
            <w:tcW w:w="4882" w:type="dxa"/>
            <w:gridSpan w:val="3"/>
            <w:tcBorders>
              <w:top w:val="single" w:sz="6" w:space="0" w:color="auto"/>
              <w:left w:val="single" w:sz="6" w:space="0" w:color="auto"/>
              <w:bottom w:val="single" w:sz="6" w:space="0" w:color="auto"/>
              <w:right w:val="single" w:sz="6" w:space="0" w:color="auto"/>
            </w:tcBorders>
            <w:hideMark/>
          </w:tcPr>
          <w:p w14:paraId="4B24D43F"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p>
        </w:tc>
        <w:tc>
          <w:tcPr>
            <w:tcW w:w="3288" w:type="dxa"/>
            <w:tcBorders>
              <w:top w:val="single" w:sz="6" w:space="0" w:color="auto"/>
              <w:left w:val="single" w:sz="6" w:space="0" w:color="auto"/>
              <w:bottom w:val="single" w:sz="6" w:space="0" w:color="auto"/>
              <w:right w:val="single" w:sz="6" w:space="0" w:color="auto"/>
            </w:tcBorders>
            <w:hideMark/>
          </w:tcPr>
          <w:p w14:paraId="5EEF558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tc>
      </w:tr>
      <w:tr w:rsidR="00BD4704" w:rsidRPr="00BD4704" w14:paraId="67AE10FA" w14:textId="77777777" w:rsidTr="00BD4704">
        <w:trPr>
          <w:trHeight w:val="1305"/>
        </w:trPr>
        <w:tc>
          <w:tcPr>
            <w:tcW w:w="3106" w:type="dxa"/>
            <w:gridSpan w:val="2"/>
            <w:tcBorders>
              <w:top w:val="single" w:sz="6" w:space="0" w:color="auto"/>
              <w:left w:val="single" w:sz="6" w:space="0" w:color="auto"/>
              <w:bottom w:val="single" w:sz="6" w:space="0" w:color="auto"/>
              <w:right w:val="single" w:sz="6" w:space="0" w:color="auto"/>
            </w:tcBorders>
            <w:hideMark/>
          </w:tcPr>
          <w:p w14:paraId="20CE3A23"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1.5 </w:t>
            </w:r>
          </w:p>
          <w:p w14:paraId="229902B2"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Intensivierung und Strukturwandel in der gemäßigten Zone </w:t>
            </w:r>
          </w:p>
          <w:p w14:paraId="6309200F"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tc>
        <w:tc>
          <w:tcPr>
            <w:tcW w:w="2994" w:type="dxa"/>
            <w:gridSpan w:val="2"/>
            <w:tcBorders>
              <w:top w:val="single" w:sz="6" w:space="0" w:color="auto"/>
              <w:left w:val="single" w:sz="6" w:space="0" w:color="auto"/>
              <w:bottom w:val="single" w:sz="6" w:space="0" w:color="auto"/>
              <w:right w:val="single" w:sz="6" w:space="0" w:color="auto"/>
            </w:tcBorders>
            <w:hideMark/>
          </w:tcPr>
          <w:p w14:paraId="701FBE88"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-erklären Kennzeichen des landwirtschaftlichen Strukturwandels wie Mechanisierung, Intensivierung und Spezialisierung mit sich verändernden ökonomischen und technischen Rahmenbedingungen sowie Konsumgewohnheiten. </w:t>
            </w:r>
          </w:p>
          <w:p w14:paraId="0CDD5481"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kennzeichnen Merkmale der ökologischen Landwirtschaft. </w:t>
            </w:r>
          </w:p>
          <w:p w14:paraId="21FF9E53"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LK: bewerten Auswirkungen des agraren Strukturwandels mit dem Schwerpunkt der Beschäftigungswirksamkeit und der Veränderungen </w:t>
            </w:r>
          </w:p>
          <w:p w14:paraId="6669983D"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der Kultur- und Naturlandschaft. </w:t>
            </w:r>
          </w:p>
          <w:p w14:paraId="7C023DF0"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xml:space="preserve">erörtern den Zielkonflikt zwischen der steigenden Nachfrage nach Agrargütern einer wachsenden Weltbevölkerung und den </w:t>
            </w:r>
            <w:r w:rsidRPr="00BD4704">
              <w:rPr>
                <w:rFonts w:ascii="Verdana" w:eastAsia="Times New Roman" w:hAnsi="Verdana" w:cs="Segoe UI"/>
                <w:kern w:val="0"/>
                <w:lang w:eastAsia="de-DE"/>
                <w14:ligatures w14:val="none"/>
              </w:rPr>
              <w:lastRenderedPageBreak/>
              <w:t>Erfordernissen nachhaltigen Wirtschaftens. </w:t>
            </w:r>
          </w:p>
          <w:p w14:paraId="7D0F21F6"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Raumbeipiele: Niederlande, Deutschland </w:t>
            </w:r>
          </w:p>
          <w:p w14:paraId="4896CB49"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tc>
        <w:tc>
          <w:tcPr>
            <w:tcW w:w="4882" w:type="dxa"/>
            <w:gridSpan w:val="3"/>
            <w:tcBorders>
              <w:top w:val="single" w:sz="6" w:space="0" w:color="auto"/>
              <w:left w:val="single" w:sz="6" w:space="0" w:color="auto"/>
              <w:bottom w:val="single" w:sz="6" w:space="0" w:color="auto"/>
              <w:right w:val="single" w:sz="6" w:space="0" w:color="auto"/>
            </w:tcBorders>
            <w:hideMark/>
          </w:tcPr>
          <w:p w14:paraId="5C017F2B"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p>
        </w:tc>
        <w:tc>
          <w:tcPr>
            <w:tcW w:w="3288" w:type="dxa"/>
            <w:tcBorders>
              <w:top w:val="single" w:sz="6" w:space="0" w:color="auto"/>
              <w:left w:val="single" w:sz="6" w:space="0" w:color="auto"/>
              <w:bottom w:val="single" w:sz="6" w:space="0" w:color="auto"/>
              <w:right w:val="single" w:sz="6" w:space="0" w:color="auto"/>
            </w:tcBorders>
            <w:hideMark/>
          </w:tcPr>
          <w:p w14:paraId="407871AF"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p>
        </w:tc>
      </w:tr>
      <w:tr w:rsidR="00BD4704" w:rsidRPr="00BD4704" w14:paraId="0C849179" w14:textId="77777777" w:rsidTr="00BD4704">
        <w:trPr>
          <w:trHeight w:val="1305"/>
        </w:trPr>
        <w:tc>
          <w:tcPr>
            <w:tcW w:w="3106" w:type="dxa"/>
            <w:gridSpan w:val="2"/>
            <w:tcBorders>
              <w:top w:val="single" w:sz="6" w:space="0" w:color="auto"/>
              <w:left w:val="single" w:sz="6" w:space="0" w:color="auto"/>
              <w:bottom w:val="single" w:sz="6" w:space="0" w:color="auto"/>
              <w:right w:val="single" w:sz="6" w:space="0" w:color="auto"/>
            </w:tcBorders>
            <w:hideMark/>
          </w:tcPr>
          <w:p w14:paraId="1BCE2ED3"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1.6 </w:t>
            </w:r>
          </w:p>
          <w:p w14:paraId="4FE70CA0"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Instrumente zur Messung der Nachhaltigkeit </w:t>
            </w:r>
          </w:p>
          <w:p w14:paraId="6DDC23E6"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315A1D3A"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Der ökologische Rucksack </w:t>
            </w:r>
          </w:p>
          <w:p w14:paraId="691FF87C"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p w14:paraId="0A8C92A7"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Der ökologische Fußabdruck </w:t>
            </w:r>
          </w:p>
          <w:p w14:paraId="4DE2CFD5"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 </w:t>
            </w:r>
          </w:p>
        </w:tc>
        <w:tc>
          <w:tcPr>
            <w:tcW w:w="2994" w:type="dxa"/>
            <w:gridSpan w:val="2"/>
            <w:tcBorders>
              <w:top w:val="single" w:sz="6" w:space="0" w:color="auto"/>
              <w:left w:val="single" w:sz="6" w:space="0" w:color="auto"/>
              <w:bottom w:val="single" w:sz="6" w:space="0" w:color="auto"/>
              <w:right w:val="single" w:sz="6" w:space="0" w:color="auto"/>
            </w:tcBorders>
            <w:hideMark/>
          </w:tcPr>
          <w:p w14:paraId="114BFCF1"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r w:rsidRPr="00BD4704">
              <w:rPr>
                <w:rFonts w:ascii="Verdana" w:eastAsia="Times New Roman" w:hAnsi="Verdana" w:cs="Segoe UI"/>
                <w:kern w:val="0"/>
                <w:lang w:eastAsia="de-DE"/>
                <w14:ligatures w14:val="none"/>
              </w:rPr>
              <w:t>-bewerten selbstkritisch ihre Rolle als Verbraucherinnen und Verbraucher hinsichtlich der ökologischen, ökonomischen und sozialen Folgen des eigenen Konsumverhaltens </w:t>
            </w:r>
          </w:p>
        </w:tc>
        <w:tc>
          <w:tcPr>
            <w:tcW w:w="4882" w:type="dxa"/>
            <w:gridSpan w:val="3"/>
            <w:tcBorders>
              <w:top w:val="single" w:sz="6" w:space="0" w:color="auto"/>
              <w:left w:val="single" w:sz="6" w:space="0" w:color="auto"/>
              <w:bottom w:val="single" w:sz="6" w:space="0" w:color="auto"/>
              <w:right w:val="single" w:sz="6" w:space="0" w:color="auto"/>
            </w:tcBorders>
            <w:hideMark/>
          </w:tcPr>
          <w:p w14:paraId="2B3365DF"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p>
        </w:tc>
        <w:tc>
          <w:tcPr>
            <w:tcW w:w="3288" w:type="dxa"/>
            <w:tcBorders>
              <w:top w:val="single" w:sz="6" w:space="0" w:color="auto"/>
              <w:left w:val="single" w:sz="6" w:space="0" w:color="auto"/>
              <w:bottom w:val="single" w:sz="6" w:space="0" w:color="auto"/>
              <w:right w:val="single" w:sz="6" w:space="0" w:color="auto"/>
            </w:tcBorders>
            <w:hideMark/>
          </w:tcPr>
          <w:p w14:paraId="6DD7D7F4" w14:textId="77777777" w:rsidR="00BD4704" w:rsidRPr="00BD4704" w:rsidRDefault="00BD4704" w:rsidP="00BD4704">
            <w:pPr>
              <w:spacing w:after="0" w:line="240" w:lineRule="auto"/>
              <w:textAlignment w:val="baseline"/>
              <w:rPr>
                <w:rFonts w:ascii="Verdana" w:eastAsia="Times New Roman" w:hAnsi="Verdana" w:cs="Segoe UI"/>
                <w:kern w:val="0"/>
                <w:lang w:eastAsia="de-DE"/>
                <w14:ligatures w14:val="none"/>
              </w:rPr>
            </w:pPr>
          </w:p>
        </w:tc>
      </w:tr>
    </w:tbl>
    <w:p w14:paraId="5886107E" w14:textId="1728686F"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p>
    <w:p w14:paraId="31958C07" w14:textId="77777777" w:rsidR="00DA24A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4304"/>
        <w:gridCol w:w="4772"/>
        <w:gridCol w:w="2667"/>
      </w:tblGrid>
      <w:tr w:rsidR="00DA24AC" w:rsidRPr="00DA24AC" w14:paraId="2263F25F" w14:textId="77777777">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29C754"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Thema </w:t>
            </w:r>
          </w:p>
          <w:p w14:paraId="4AD0B2BD"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Bezug zu Leitlinien </w:t>
            </w:r>
          </w:p>
          <w:p w14:paraId="4365D29A"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FFFFFF"/>
                <w:kern w:val="0"/>
                <w:lang w:eastAsia="de-DE"/>
                <w14:ligatures w14:val="none"/>
              </w:rPr>
              <w:t>SDG </w:t>
            </w:r>
          </w:p>
        </w:tc>
        <w:tc>
          <w:tcPr>
            <w:tcW w:w="46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4D44E6"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Sachkompetenzen und Urteilskompetenzen lt. Kernlehrplan  </w:t>
            </w:r>
            <w:r w:rsidRPr="00DA24AC">
              <w:rPr>
                <w:rFonts w:ascii="Verdana" w:eastAsia="Times New Roman" w:hAnsi="Verdana" w:cs="Segoe UI"/>
                <w:kern w:val="0"/>
                <w:lang w:eastAsia="de-DE"/>
                <w14:ligatures w14:val="none"/>
              </w:rPr>
              <w:br/>
            </w:r>
            <w:r w:rsidRPr="00DA24AC">
              <w:rPr>
                <w:rFonts w:ascii="Verdana" w:eastAsia="Times New Roman" w:hAnsi="Verdana" w:cs="Segoe UI"/>
                <w:color w:val="FFFFFF"/>
                <w:kern w:val="0"/>
                <w:lang w:eastAsia="de-DE"/>
                <w14:ligatures w14:val="none"/>
              </w:rPr>
              <w:t> </w:t>
            </w:r>
          </w:p>
        </w:tc>
        <w:tc>
          <w:tcPr>
            <w:tcW w:w="5100" w:type="dxa"/>
            <w:tcBorders>
              <w:top w:val="single" w:sz="6" w:space="0" w:color="auto"/>
              <w:left w:val="single" w:sz="6" w:space="0" w:color="auto"/>
              <w:bottom w:val="single" w:sz="6" w:space="0" w:color="auto"/>
              <w:right w:val="single" w:sz="6" w:space="0" w:color="auto"/>
            </w:tcBorders>
            <w:shd w:val="clear" w:color="auto" w:fill="A6A6A6"/>
            <w:hideMark/>
          </w:tcPr>
          <w:p w14:paraId="1358F510"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FFFFFF"/>
                <w:kern w:val="0"/>
                <w:lang w:eastAsia="de-DE"/>
                <w14:ligatures w14:val="none"/>
              </w:rPr>
              <w:t>Kompetenzvermittlung nach Vorgabe des Medienkompetenzrahmen NRW </w:t>
            </w:r>
          </w:p>
        </w:tc>
        <w:tc>
          <w:tcPr>
            <w:tcW w:w="2835" w:type="dxa"/>
            <w:tcBorders>
              <w:top w:val="single" w:sz="6" w:space="0" w:color="auto"/>
              <w:left w:val="single" w:sz="6" w:space="0" w:color="auto"/>
              <w:bottom w:val="single" w:sz="6" w:space="0" w:color="auto"/>
              <w:right w:val="single" w:sz="6" w:space="0" w:color="auto"/>
            </w:tcBorders>
            <w:shd w:val="clear" w:color="auto" w:fill="A6A6A6"/>
            <w:hideMark/>
          </w:tcPr>
          <w:p w14:paraId="56BE218E"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FFFFFF"/>
                <w:kern w:val="0"/>
                <w:lang w:eastAsia="de-DE"/>
                <w14:ligatures w14:val="none"/>
              </w:rPr>
              <w:t>Raumbeispiele </w:t>
            </w:r>
          </w:p>
          <w:p w14:paraId="571A2E02"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FFFFFF"/>
                <w:kern w:val="0"/>
                <w:lang w:eastAsia="de-DE"/>
                <w14:ligatures w14:val="none"/>
              </w:rPr>
              <w:t>Fachbegriffe </w:t>
            </w:r>
          </w:p>
        </w:tc>
      </w:tr>
    </w:tbl>
    <w:p w14:paraId="2A3397D4" w14:textId="4881AB4D"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p>
    <w:p w14:paraId="6379D0B6" w14:textId="77777777" w:rsidR="00DA24A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7"/>
        <w:gridCol w:w="4274"/>
        <w:gridCol w:w="4274"/>
        <w:gridCol w:w="2935"/>
      </w:tblGrid>
      <w:tr w:rsidR="00DA24AC" w:rsidRPr="00DA24AC" w14:paraId="71A03D35" w14:textId="77777777">
        <w:trPr>
          <w:trHeight w:val="300"/>
        </w:trPr>
        <w:tc>
          <w:tcPr>
            <w:tcW w:w="15435" w:type="dxa"/>
            <w:gridSpan w:val="4"/>
            <w:tcBorders>
              <w:top w:val="single" w:sz="6" w:space="0" w:color="auto"/>
              <w:left w:val="single" w:sz="6" w:space="0" w:color="auto"/>
              <w:bottom w:val="single" w:sz="6" w:space="0" w:color="auto"/>
              <w:right w:val="single" w:sz="6" w:space="0" w:color="auto"/>
            </w:tcBorders>
            <w:hideMark/>
          </w:tcPr>
          <w:p w14:paraId="5348BD5E" w14:textId="77777777" w:rsidR="00DA24AC" w:rsidRPr="00DA24AC" w:rsidRDefault="00DA24AC" w:rsidP="00DA24AC">
            <w:pPr>
              <w:spacing w:after="0" w:line="240" w:lineRule="auto"/>
              <w:ind w:left="1125"/>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Inhaltsfeld 4 </w:t>
            </w:r>
          </w:p>
          <w:p w14:paraId="2895A487"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b/>
                <w:bCs/>
                <w:kern w:val="0"/>
                <w:lang w:eastAsia="de-DE"/>
                <w14:ligatures w14:val="none"/>
              </w:rPr>
              <w:t>Bedeutungswandel von Standortfaktoren</w:t>
            </w:r>
            <w:r w:rsidRPr="00DA24AC">
              <w:rPr>
                <w:rFonts w:ascii="Verdana" w:eastAsia="Times New Roman" w:hAnsi="Verdana" w:cs="Segoe UI"/>
                <w:kern w:val="0"/>
                <w:lang w:eastAsia="de-DE"/>
                <w14:ligatures w14:val="none"/>
              </w:rPr>
              <w:t> </w:t>
            </w:r>
          </w:p>
          <w:p w14:paraId="0FD59FAB"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Inhaltliche Schwerpunkte </w:t>
            </w:r>
          </w:p>
          <w:p w14:paraId="115B27AF"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b/>
                <w:bCs/>
                <w:kern w:val="0"/>
                <w:lang w:eastAsia="de-DE"/>
                <w14:ligatures w14:val="none"/>
              </w:rPr>
              <w:t>Strukturwandel industriell geprägter Räume,  Herausbildung von Wachstumsregionen</w:t>
            </w:r>
            <w:r w:rsidRPr="00DA24AC">
              <w:rPr>
                <w:rFonts w:ascii="Verdana" w:eastAsia="Times New Roman" w:hAnsi="Verdana" w:cs="Segoe UI"/>
                <w:kern w:val="0"/>
                <w:lang w:eastAsia="de-DE"/>
                <w14:ligatures w14:val="none"/>
              </w:rPr>
              <w:t> </w:t>
            </w:r>
          </w:p>
          <w:p w14:paraId="710E1FC4"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Inhaltsfeld 7 </w:t>
            </w:r>
          </w:p>
          <w:p w14:paraId="45E58F13"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b/>
                <w:bCs/>
                <w:kern w:val="0"/>
                <w:lang w:eastAsia="de-DE"/>
                <w14:ligatures w14:val="none"/>
              </w:rPr>
              <w:t>Dienstleistungen in ihrer Bedeutung für Wirtschafts- und Beschäftigungsstrukturen</w:t>
            </w:r>
            <w:r w:rsidRPr="00DA24AC">
              <w:rPr>
                <w:rFonts w:ascii="Verdana" w:eastAsia="Times New Roman" w:hAnsi="Verdana" w:cs="Segoe UI"/>
                <w:kern w:val="0"/>
                <w:lang w:eastAsia="de-DE"/>
                <w14:ligatures w14:val="none"/>
              </w:rPr>
              <w:t> </w:t>
            </w:r>
          </w:p>
          <w:p w14:paraId="12AEA2E6"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Inhaltliche Schwerpunkte </w:t>
            </w:r>
          </w:p>
          <w:p w14:paraId="50AC009C"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b/>
                <w:bCs/>
                <w:kern w:val="0"/>
                <w:lang w:eastAsia="de-DE"/>
                <w14:ligatures w14:val="none"/>
              </w:rPr>
              <w:t>Entwicklung von Wirtschafts- und Beschäftigungsstrukturen im Prozess der Tertiärisierung</w:t>
            </w:r>
            <w:r w:rsidRPr="00DA24AC">
              <w:rPr>
                <w:rFonts w:ascii="Verdana" w:eastAsia="Times New Roman" w:hAnsi="Verdana" w:cs="Segoe UI"/>
                <w:kern w:val="0"/>
                <w:lang w:eastAsia="de-DE"/>
                <w14:ligatures w14:val="none"/>
              </w:rPr>
              <w:t> </w:t>
            </w:r>
          </w:p>
        </w:tc>
      </w:tr>
      <w:tr w:rsidR="00DA24AC" w:rsidRPr="00DA24AC" w14:paraId="76AE5D51" w14:textId="77777777">
        <w:trPr>
          <w:trHeight w:val="300"/>
        </w:trPr>
        <w:tc>
          <w:tcPr>
            <w:tcW w:w="7470" w:type="dxa"/>
            <w:gridSpan w:val="2"/>
            <w:tcBorders>
              <w:top w:val="single" w:sz="6" w:space="0" w:color="auto"/>
              <w:left w:val="single" w:sz="6" w:space="0" w:color="auto"/>
              <w:bottom w:val="single" w:sz="6" w:space="0" w:color="auto"/>
              <w:right w:val="single" w:sz="6" w:space="0" w:color="auto"/>
            </w:tcBorders>
            <w:hideMark/>
          </w:tcPr>
          <w:p w14:paraId="2B59009C"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 xml:space="preserve">2. </w:t>
            </w:r>
            <w:r w:rsidRPr="00DA24AC">
              <w:rPr>
                <w:rFonts w:ascii="Verdana" w:eastAsia="Times New Roman" w:hAnsi="Verdana" w:cs="Segoe UI"/>
                <w:b/>
                <w:bCs/>
                <w:kern w:val="0"/>
                <w:lang w:eastAsia="de-DE"/>
                <w14:ligatures w14:val="none"/>
              </w:rPr>
              <w:t>Wirtschaftsregionen im Wandel, Tertiärisierung</w:t>
            </w:r>
            <w:r w:rsidRPr="00DA24AC">
              <w:rPr>
                <w:rFonts w:ascii="Verdana" w:eastAsia="Times New Roman" w:hAnsi="Verdana" w:cs="Segoe UI"/>
                <w:kern w:val="0"/>
                <w:lang w:eastAsia="de-DE"/>
                <w14:ligatures w14:val="none"/>
              </w:rPr>
              <w:t> </w:t>
            </w:r>
          </w:p>
        </w:tc>
        <w:tc>
          <w:tcPr>
            <w:tcW w:w="4950" w:type="dxa"/>
            <w:tcBorders>
              <w:top w:val="single" w:sz="6" w:space="0" w:color="auto"/>
              <w:left w:val="single" w:sz="6" w:space="0" w:color="auto"/>
              <w:bottom w:val="single" w:sz="6" w:space="0" w:color="auto"/>
              <w:right w:val="single" w:sz="6" w:space="0" w:color="auto"/>
            </w:tcBorders>
            <w:hideMark/>
          </w:tcPr>
          <w:p w14:paraId="107918F2"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Kapitel 2 S. 66-117 </w:t>
            </w:r>
          </w:p>
          <w:p w14:paraId="10BEBF34"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Kapitel 6 S. 246-273 </w:t>
            </w:r>
          </w:p>
        </w:tc>
        <w:tc>
          <w:tcPr>
            <w:tcW w:w="3000" w:type="dxa"/>
            <w:tcBorders>
              <w:top w:val="single" w:sz="6" w:space="0" w:color="auto"/>
              <w:left w:val="single" w:sz="6" w:space="0" w:color="auto"/>
              <w:bottom w:val="single" w:sz="6" w:space="0" w:color="auto"/>
              <w:right w:val="single" w:sz="6" w:space="0" w:color="auto"/>
            </w:tcBorders>
            <w:hideMark/>
          </w:tcPr>
          <w:p w14:paraId="00B9E5B7"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 </w:t>
            </w:r>
          </w:p>
        </w:tc>
      </w:tr>
      <w:tr w:rsidR="00DA24AC" w:rsidRPr="00DA24AC" w14:paraId="0B803CB1" w14:textId="77777777">
        <w:trPr>
          <w:trHeight w:val="300"/>
        </w:trPr>
        <w:tc>
          <w:tcPr>
            <w:tcW w:w="2970" w:type="dxa"/>
            <w:tcBorders>
              <w:top w:val="single" w:sz="6" w:space="0" w:color="auto"/>
              <w:left w:val="single" w:sz="6" w:space="0" w:color="auto"/>
              <w:bottom w:val="single" w:sz="6" w:space="0" w:color="auto"/>
              <w:right w:val="single" w:sz="6" w:space="0" w:color="auto"/>
            </w:tcBorders>
            <w:hideMark/>
          </w:tcPr>
          <w:p w14:paraId="1A3EE357"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3366FF"/>
                <w:kern w:val="0"/>
                <w:lang w:eastAsia="de-DE"/>
                <w14:ligatures w14:val="none"/>
              </w:rPr>
              <w:t>Ruhrgebiet- Enstehung und Wandel eines Industriegebietes </w:t>
            </w:r>
          </w:p>
          <w:p w14:paraId="79A449CF"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3366FF"/>
                <w:kern w:val="0"/>
                <w:lang w:eastAsia="de-DE"/>
                <w14:ligatures w14:val="none"/>
              </w:rPr>
              <w:lastRenderedPageBreak/>
              <w:t> </w:t>
            </w:r>
          </w:p>
          <w:p w14:paraId="2EB075CC"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3366FF"/>
                <w:kern w:val="0"/>
                <w:lang w:eastAsia="de-DE"/>
                <w14:ligatures w14:val="none"/>
              </w:rPr>
              <w:t>Faktoren der Standortwahl </w:t>
            </w:r>
          </w:p>
          <w:p w14:paraId="42A3E6A8"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3366FF"/>
                <w:kern w:val="0"/>
                <w:lang w:eastAsia="de-DE"/>
                <w14:ligatures w14:val="none"/>
              </w:rPr>
              <w:t> </w:t>
            </w:r>
          </w:p>
          <w:p w14:paraId="24D482D1"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26FF1C"/>
                <w:kern w:val="0"/>
                <w:lang w:eastAsia="de-DE"/>
                <w14:ligatures w14:val="none"/>
              </w:rPr>
              <w:t>Innovationen und Wirtschaftswandel </w:t>
            </w:r>
          </w:p>
        </w:tc>
        <w:tc>
          <w:tcPr>
            <w:tcW w:w="4485" w:type="dxa"/>
            <w:tcBorders>
              <w:top w:val="single" w:sz="6" w:space="0" w:color="auto"/>
              <w:left w:val="single" w:sz="6" w:space="0" w:color="auto"/>
              <w:bottom w:val="single" w:sz="6" w:space="0" w:color="auto"/>
              <w:right w:val="single" w:sz="6" w:space="0" w:color="auto"/>
            </w:tcBorders>
            <w:hideMark/>
          </w:tcPr>
          <w:p w14:paraId="07AB3FDB"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lastRenderedPageBreak/>
              <w:t>Die Schülerinnen und Schüler </w:t>
            </w:r>
          </w:p>
          <w:p w14:paraId="4FBD6350"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 xml:space="preserve">– erklären den Wandel von Standortfaktoren als Folge </w:t>
            </w:r>
            <w:r w:rsidRPr="00DA24AC">
              <w:rPr>
                <w:rFonts w:ascii="Verdana" w:eastAsia="Times New Roman" w:hAnsi="Verdana" w:cs="Segoe UI"/>
                <w:kern w:val="0"/>
                <w:lang w:eastAsia="de-DE"/>
                <w14:ligatures w14:val="none"/>
              </w:rPr>
              <w:lastRenderedPageBreak/>
              <w:t>technischen Fortschritts, veränderter Nachfrage und politischer Vorgaben. </w:t>
            </w:r>
          </w:p>
          <w:p w14:paraId="2F97DB17"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 erklären die Entstehung und den Strukturwandel industriell geprägter Räume mit sich wandelnden Standortfaktoren. </w:t>
            </w:r>
          </w:p>
          <w:p w14:paraId="6FBCD1D3"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i/>
                <w:iCs/>
                <w:kern w:val="0"/>
                <w:lang w:eastAsia="de-DE"/>
                <w14:ligatures w14:val="none"/>
              </w:rPr>
              <w:t>- LK:  beschreiben den Zusammenhang zwischen Deindustrialisierungsprozessen und Modellen der wirtschaftlichen und gesellschaftlichen Veränderungen.</w:t>
            </w:r>
            <w:r w:rsidRPr="00DA24AC">
              <w:rPr>
                <w:rFonts w:ascii="Verdana" w:eastAsia="Times New Roman" w:hAnsi="Verdana" w:cs="Segoe UI"/>
                <w:kern w:val="0"/>
                <w:lang w:eastAsia="de-DE"/>
                <w14:ligatures w14:val="none"/>
              </w:rPr>
              <w:t> </w:t>
            </w:r>
          </w:p>
          <w:p w14:paraId="39CA8F01"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 </w:t>
            </w:r>
          </w:p>
        </w:tc>
        <w:tc>
          <w:tcPr>
            <w:tcW w:w="4950" w:type="dxa"/>
            <w:tcBorders>
              <w:top w:val="single" w:sz="6" w:space="0" w:color="auto"/>
              <w:left w:val="single" w:sz="6" w:space="0" w:color="auto"/>
              <w:bottom w:val="single" w:sz="6" w:space="0" w:color="auto"/>
              <w:right w:val="single" w:sz="6" w:space="0" w:color="auto"/>
            </w:tcBorders>
            <w:hideMark/>
          </w:tcPr>
          <w:p w14:paraId="2ADCDCE0"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lastRenderedPageBreak/>
              <w:t>Die Schülerinnen und Schüler </w:t>
            </w:r>
          </w:p>
          <w:p w14:paraId="76124A19"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 </w:t>
            </w:r>
          </w:p>
          <w:p w14:paraId="36B1A149"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lastRenderedPageBreak/>
              <w:t>orientieren sich unmittelbar vor Ort und mittelbar mit Hilfe von physischen und thematischen Karten (MK1), </w:t>
            </w:r>
          </w:p>
          <w:p w14:paraId="57853F44"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identifizieren problemhaltige geographische Sachverhalte und entwickeln entsprechende Fragestellungen (MK2), </w:t>
            </w:r>
          </w:p>
          <w:p w14:paraId="2DD8F410"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 </w:t>
            </w:r>
          </w:p>
        </w:tc>
        <w:tc>
          <w:tcPr>
            <w:tcW w:w="3000" w:type="dxa"/>
            <w:tcBorders>
              <w:top w:val="single" w:sz="6" w:space="0" w:color="auto"/>
              <w:left w:val="single" w:sz="6" w:space="0" w:color="auto"/>
              <w:bottom w:val="single" w:sz="6" w:space="0" w:color="auto"/>
              <w:right w:val="single" w:sz="6" w:space="0" w:color="auto"/>
            </w:tcBorders>
            <w:hideMark/>
          </w:tcPr>
          <w:p w14:paraId="7717D3EA"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lastRenderedPageBreak/>
              <w:t>Raumbeispiele </w:t>
            </w:r>
          </w:p>
          <w:p w14:paraId="6829AA7F"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 </w:t>
            </w:r>
          </w:p>
          <w:p w14:paraId="217EB8F5"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weltweit </w:t>
            </w:r>
          </w:p>
          <w:p w14:paraId="158A5B49"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lastRenderedPageBreak/>
              <w:t>Transformationsstaaten der EU </w:t>
            </w:r>
          </w:p>
          <w:p w14:paraId="77DCAF8C"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Asien (ASEAN) </w:t>
            </w:r>
          </w:p>
          <w:p w14:paraId="68477841"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3366FF"/>
                <w:kern w:val="0"/>
                <w:lang w:eastAsia="de-DE"/>
                <w14:ligatures w14:val="none"/>
              </w:rPr>
              <w:t>Europa (Ruhrgebiet, Mittelengland, </w:t>
            </w:r>
          </w:p>
          <w:p w14:paraId="18DD531F"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3366FF"/>
                <w:kern w:val="0"/>
                <w:lang w:eastAsia="de-DE"/>
                <w14:ligatures w14:val="none"/>
              </w:rPr>
              <w:t>Deutschland </w:t>
            </w:r>
          </w:p>
          <w:p w14:paraId="7DCA8940"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3366FF"/>
                <w:kern w:val="0"/>
                <w:lang w:eastAsia="de-DE"/>
                <w14:ligatures w14:val="none"/>
              </w:rPr>
              <w:t> </w:t>
            </w:r>
          </w:p>
          <w:p w14:paraId="5E0056E8"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color w:val="000000"/>
                <w:kern w:val="0"/>
                <w:lang w:eastAsia="de-DE"/>
                <w14:ligatures w14:val="none"/>
              </w:rPr>
              <w:t>Fachbegriffe (Auswahl) </w:t>
            </w:r>
          </w:p>
          <w:p w14:paraId="4E12E975"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Deindustrialisierung </w:t>
            </w:r>
          </w:p>
          <w:p w14:paraId="46930BEA"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Reindustrialisierung </w:t>
            </w:r>
          </w:p>
          <w:p w14:paraId="123CE4C1"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sektoraler Strukturwandel </w:t>
            </w:r>
          </w:p>
          <w:p w14:paraId="4520844C" w14:textId="77777777" w:rsidR="00DA24AC" w:rsidRPr="00DA24AC" w:rsidRDefault="00DA24AC" w:rsidP="00DA24AC">
            <w:pPr>
              <w:spacing w:after="0" w:line="240" w:lineRule="auto"/>
              <w:textAlignment w:val="baseline"/>
              <w:rPr>
                <w:rFonts w:ascii="Segoe UI" w:eastAsia="Times New Roman" w:hAnsi="Segoe UI" w:cs="Segoe UI"/>
                <w:kern w:val="0"/>
                <w:sz w:val="18"/>
                <w:szCs w:val="18"/>
                <w:lang w:eastAsia="de-DE"/>
                <w14:ligatures w14:val="none"/>
              </w:rPr>
            </w:pPr>
            <w:r w:rsidRPr="00DA24AC">
              <w:rPr>
                <w:rFonts w:ascii="Verdana" w:eastAsia="Times New Roman" w:hAnsi="Verdana" w:cs="Segoe UI"/>
                <w:kern w:val="0"/>
                <w:lang w:eastAsia="de-DE"/>
                <w14:ligatures w14:val="none"/>
              </w:rPr>
              <w:t> </w:t>
            </w:r>
          </w:p>
        </w:tc>
      </w:tr>
    </w:tbl>
    <w:p w14:paraId="185462A1" w14:textId="3794D345"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p>
    <w:p w14:paraId="0A838FD0" w14:textId="77777777" w:rsidR="00555458"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tbl>
      <w:tblPr>
        <w:tblW w:w="14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3"/>
        <w:gridCol w:w="7136"/>
        <w:gridCol w:w="2868"/>
        <w:gridCol w:w="2413"/>
      </w:tblGrid>
      <w:tr w:rsidR="00555458" w:rsidRPr="00555458" w14:paraId="1C3128F8" w14:textId="77777777" w:rsidTr="00E334A0">
        <w:trPr>
          <w:trHeight w:val="300"/>
        </w:trPr>
        <w:tc>
          <w:tcPr>
            <w:tcW w:w="18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30D8EE" w14:textId="77777777" w:rsidR="00555458" w:rsidRPr="00555458" w:rsidRDefault="00555458" w:rsidP="00555458">
            <w:pPr>
              <w:spacing w:after="0" w:line="240" w:lineRule="auto"/>
              <w:textAlignment w:val="baseline"/>
              <w:rPr>
                <w:rFonts w:ascii="Segoe UI" w:eastAsia="Times New Roman" w:hAnsi="Segoe UI" w:cs="Segoe UI"/>
                <w:kern w:val="0"/>
                <w:sz w:val="18"/>
                <w:szCs w:val="18"/>
                <w:lang w:eastAsia="de-DE"/>
                <w14:ligatures w14:val="none"/>
              </w:rPr>
            </w:pPr>
            <w:r w:rsidRPr="00555458">
              <w:rPr>
                <w:rFonts w:ascii="Verdana" w:eastAsia="Times New Roman" w:hAnsi="Verdana" w:cs="Segoe UI"/>
                <w:kern w:val="0"/>
                <w:lang w:eastAsia="de-DE"/>
                <w14:ligatures w14:val="none"/>
              </w:rPr>
              <w:t>Thema </w:t>
            </w:r>
          </w:p>
          <w:p w14:paraId="10FF0F69" w14:textId="77777777" w:rsidR="00555458" w:rsidRPr="00555458" w:rsidRDefault="00555458" w:rsidP="00555458">
            <w:pPr>
              <w:spacing w:after="0" w:line="240" w:lineRule="auto"/>
              <w:textAlignment w:val="baseline"/>
              <w:rPr>
                <w:rFonts w:ascii="Segoe UI" w:eastAsia="Times New Roman" w:hAnsi="Segoe UI" w:cs="Segoe UI"/>
                <w:kern w:val="0"/>
                <w:sz w:val="18"/>
                <w:szCs w:val="18"/>
                <w:lang w:eastAsia="de-DE"/>
                <w14:ligatures w14:val="none"/>
              </w:rPr>
            </w:pPr>
            <w:r w:rsidRPr="00555458">
              <w:rPr>
                <w:rFonts w:ascii="Verdana" w:eastAsia="Times New Roman" w:hAnsi="Verdana" w:cs="Segoe UI"/>
                <w:kern w:val="0"/>
                <w:lang w:eastAsia="de-DE"/>
                <w14:ligatures w14:val="none"/>
              </w:rPr>
              <w:t>Bezug zu Leitlinen </w:t>
            </w:r>
          </w:p>
          <w:p w14:paraId="23FEE6D1" w14:textId="77777777" w:rsidR="00555458" w:rsidRPr="00555458" w:rsidRDefault="00555458" w:rsidP="00555458">
            <w:pPr>
              <w:spacing w:after="0" w:line="240" w:lineRule="auto"/>
              <w:textAlignment w:val="baseline"/>
              <w:rPr>
                <w:rFonts w:ascii="Segoe UI" w:eastAsia="Times New Roman" w:hAnsi="Segoe UI" w:cs="Segoe UI"/>
                <w:kern w:val="0"/>
                <w:sz w:val="18"/>
                <w:szCs w:val="18"/>
                <w:lang w:eastAsia="de-DE"/>
                <w14:ligatures w14:val="none"/>
              </w:rPr>
            </w:pPr>
            <w:r w:rsidRPr="00555458">
              <w:rPr>
                <w:rFonts w:ascii="Verdana" w:eastAsia="Times New Roman" w:hAnsi="Verdana" w:cs="Segoe UI"/>
                <w:kern w:val="0"/>
                <w:lang w:eastAsia="de-DE"/>
                <w14:ligatures w14:val="none"/>
              </w:rPr>
              <w:t>SDG </w:t>
            </w:r>
          </w:p>
        </w:tc>
        <w:tc>
          <w:tcPr>
            <w:tcW w:w="71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E9B832" w14:textId="77777777" w:rsidR="00555458" w:rsidRPr="00555458" w:rsidRDefault="00555458" w:rsidP="00555458">
            <w:pPr>
              <w:spacing w:after="0" w:line="240" w:lineRule="auto"/>
              <w:textAlignment w:val="baseline"/>
              <w:rPr>
                <w:rFonts w:ascii="Segoe UI" w:eastAsia="Times New Roman" w:hAnsi="Segoe UI" w:cs="Segoe UI"/>
                <w:kern w:val="0"/>
                <w:sz w:val="18"/>
                <w:szCs w:val="18"/>
                <w:lang w:eastAsia="de-DE"/>
                <w14:ligatures w14:val="none"/>
              </w:rPr>
            </w:pPr>
            <w:r w:rsidRPr="00555458">
              <w:rPr>
                <w:rFonts w:ascii="Verdana" w:eastAsia="Times New Roman" w:hAnsi="Verdana" w:cs="Segoe UI"/>
                <w:kern w:val="0"/>
                <w:lang w:eastAsia="de-DE"/>
                <w14:ligatures w14:val="none"/>
              </w:rPr>
              <w:t>Sachkompetenzen und Urteilskompetenzen lt. Kernlehrplan  </w:t>
            </w:r>
            <w:r w:rsidRPr="00555458">
              <w:rPr>
                <w:rFonts w:ascii="Verdana" w:eastAsia="Times New Roman" w:hAnsi="Verdana" w:cs="Segoe UI"/>
                <w:kern w:val="0"/>
                <w:lang w:eastAsia="de-DE"/>
                <w14:ligatures w14:val="none"/>
              </w:rPr>
              <w:br/>
              <w:t> </w:t>
            </w:r>
          </w:p>
        </w:tc>
        <w:tc>
          <w:tcPr>
            <w:tcW w:w="2868" w:type="dxa"/>
            <w:tcBorders>
              <w:top w:val="single" w:sz="6" w:space="0" w:color="auto"/>
              <w:left w:val="single" w:sz="6" w:space="0" w:color="auto"/>
              <w:bottom w:val="single" w:sz="6" w:space="0" w:color="auto"/>
              <w:right w:val="single" w:sz="6" w:space="0" w:color="auto"/>
            </w:tcBorders>
            <w:shd w:val="clear" w:color="auto" w:fill="A6A6A6"/>
            <w:hideMark/>
          </w:tcPr>
          <w:p w14:paraId="154C0898" w14:textId="77777777" w:rsidR="00555458" w:rsidRPr="00555458" w:rsidRDefault="00555458" w:rsidP="00555458">
            <w:pPr>
              <w:spacing w:after="0" w:line="240" w:lineRule="auto"/>
              <w:textAlignment w:val="baseline"/>
              <w:rPr>
                <w:rFonts w:ascii="Segoe UI" w:eastAsia="Times New Roman" w:hAnsi="Segoe UI" w:cs="Segoe UI"/>
                <w:kern w:val="0"/>
                <w:sz w:val="18"/>
                <w:szCs w:val="18"/>
                <w:lang w:eastAsia="de-DE"/>
                <w14:ligatures w14:val="none"/>
              </w:rPr>
            </w:pPr>
            <w:r w:rsidRPr="00555458">
              <w:rPr>
                <w:rFonts w:ascii="Verdana" w:eastAsia="Times New Roman" w:hAnsi="Verdana" w:cs="Segoe UI"/>
                <w:color w:val="FFFFFF"/>
                <w:kern w:val="0"/>
                <w:lang w:eastAsia="de-DE"/>
                <w14:ligatures w14:val="none"/>
              </w:rPr>
              <w:t>Kompetenzvermittlung nach Vorgabe des Medienkompetenzrahmen NRW </w:t>
            </w:r>
          </w:p>
        </w:tc>
        <w:tc>
          <w:tcPr>
            <w:tcW w:w="2413" w:type="dxa"/>
            <w:tcBorders>
              <w:top w:val="single" w:sz="6" w:space="0" w:color="auto"/>
              <w:left w:val="single" w:sz="6" w:space="0" w:color="auto"/>
              <w:bottom w:val="single" w:sz="6" w:space="0" w:color="auto"/>
              <w:right w:val="single" w:sz="6" w:space="0" w:color="auto"/>
            </w:tcBorders>
            <w:shd w:val="clear" w:color="auto" w:fill="A6A6A6"/>
            <w:hideMark/>
          </w:tcPr>
          <w:p w14:paraId="20F26C10" w14:textId="77777777" w:rsidR="00555458" w:rsidRPr="00555458" w:rsidRDefault="00555458" w:rsidP="00555458">
            <w:pPr>
              <w:spacing w:after="0" w:line="240" w:lineRule="auto"/>
              <w:textAlignment w:val="baseline"/>
              <w:rPr>
                <w:rFonts w:ascii="Segoe UI" w:eastAsia="Times New Roman" w:hAnsi="Segoe UI" w:cs="Segoe UI"/>
                <w:kern w:val="0"/>
                <w:sz w:val="18"/>
                <w:szCs w:val="18"/>
                <w:lang w:eastAsia="de-DE"/>
                <w14:ligatures w14:val="none"/>
              </w:rPr>
            </w:pPr>
            <w:r w:rsidRPr="00555458">
              <w:rPr>
                <w:rFonts w:ascii="Verdana" w:eastAsia="Times New Roman" w:hAnsi="Verdana" w:cs="Segoe UI"/>
                <w:color w:val="FFFFFF"/>
                <w:kern w:val="0"/>
                <w:lang w:eastAsia="de-DE"/>
                <w14:ligatures w14:val="none"/>
              </w:rPr>
              <w:t>Raumbeispiele </w:t>
            </w:r>
          </w:p>
          <w:p w14:paraId="0F28682C" w14:textId="77777777" w:rsidR="00555458" w:rsidRPr="00555458" w:rsidRDefault="00555458" w:rsidP="00555458">
            <w:pPr>
              <w:spacing w:after="0" w:line="240" w:lineRule="auto"/>
              <w:textAlignment w:val="baseline"/>
              <w:rPr>
                <w:rFonts w:ascii="Segoe UI" w:eastAsia="Times New Roman" w:hAnsi="Segoe UI" w:cs="Segoe UI"/>
                <w:kern w:val="0"/>
                <w:sz w:val="18"/>
                <w:szCs w:val="18"/>
                <w:lang w:eastAsia="de-DE"/>
                <w14:ligatures w14:val="none"/>
              </w:rPr>
            </w:pPr>
            <w:r w:rsidRPr="00555458">
              <w:rPr>
                <w:rFonts w:ascii="Verdana" w:eastAsia="Times New Roman" w:hAnsi="Verdana" w:cs="Segoe UI"/>
                <w:color w:val="FFFFFF"/>
                <w:kern w:val="0"/>
                <w:lang w:eastAsia="de-DE"/>
                <w14:ligatures w14:val="none"/>
              </w:rPr>
              <w:t>Fachbegriffe </w:t>
            </w:r>
          </w:p>
        </w:tc>
      </w:tr>
      <w:tr w:rsidR="00E334A0" w:rsidRPr="00E334A0" w14:paraId="521278FF" w14:textId="77777777" w:rsidTr="00E334A0">
        <w:trPr>
          <w:trHeight w:val="300"/>
        </w:trPr>
        <w:tc>
          <w:tcPr>
            <w:tcW w:w="18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0C6116" w14:textId="1A1969C1"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drawing>
                <wp:inline distT="0" distB="0" distL="0" distR="0" wp14:anchorId="52B05727" wp14:editId="633C4469">
                  <wp:extent cx="133350" cy="133350"/>
                  <wp:effectExtent l="0" t="0" r="0" b="0"/>
                  <wp:docPr id="38527966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334A0">
              <w:rPr>
                <w:rFonts w:ascii="Verdana" w:eastAsia="Times New Roman" w:hAnsi="Verdana" w:cs="Segoe UI"/>
                <w:kern w:val="0"/>
                <w:lang w:eastAsia="de-DE"/>
                <w14:ligatures w14:val="none"/>
              </w:rPr>
              <w:t>  </w:t>
            </w:r>
          </w:p>
        </w:tc>
        <w:tc>
          <w:tcPr>
            <w:tcW w:w="71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F574BD"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t>Die Schülerinnen und Schüler </w:t>
            </w:r>
          </w:p>
          <w:p w14:paraId="468C5824"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t>-erörtern Chancen und Risiken, die sich in ökonomischer, ökologischer und sozialer Hinsicht aus der Einrichtung von Sonderwirtschafts-, Freihandels- und wirtschaftlichen Integrationszonen ergeben. </w:t>
            </w:r>
          </w:p>
          <w:p w14:paraId="111E42FC"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t>erklären den fortschreitenden Prozess der Tertiärisierung mit sich verändernden sozioökonomischen und technischen Gegebenheiten. </w:t>
            </w:r>
          </w:p>
          <w:p w14:paraId="50FC7239"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t>LK: - beschreiben die räumliche Struktur von Dienstleistungsclustern. </w:t>
            </w:r>
          </w:p>
          <w:p w14:paraId="7FB6C2C7"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t>LK: - erörtern konkrete Maßnahmen zur Entwicklung von Wirtschaftsräumen hinsichtlich der Nachhaltigkeit, raumordnerischer Leitbilder und Entwicklungsstrategien. </w:t>
            </w:r>
          </w:p>
          <w:p w14:paraId="215B56D6"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t>-beurteilen die Bedeutung von Wachstumsregionen für die Entwicklung eines Landes aus wirtschaftlicher, technologischer und gesellschaftlicher Perspektive. </w:t>
            </w:r>
          </w:p>
          <w:p w14:paraId="481F2409"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lastRenderedPageBreak/>
              <w:t>-erläutern die Veränderung von lokalen und globalen Standortgefügen aufgrund der Einrichtung von Sonderwirtschafts-, Freihandels- und wirtschaftlichen Integrationszonen. </w:t>
            </w:r>
          </w:p>
          <w:p w14:paraId="6DB6545E"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t>-stellen die Vielfalt des tertiären Sektors am Beispiel der Branchen Handel, Verkehr sowie perso nen- und unternehmensorientierte Dienstleistungen dar. </w:t>
            </w:r>
          </w:p>
          <w:p w14:paraId="06CF97F5"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t>bewerten die Bedeutung einer leistungsfähigen Infrastruktur für Unternehmen des tertiären Sektors. </w:t>
            </w:r>
          </w:p>
          <w:p w14:paraId="65054494"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t>-erklären die Herausbildung von Global Cities zu höchstrangigen Dienstleistungszentren als Ergebnis der globalen Wirtschaftsentwicklung </w:t>
            </w:r>
          </w:p>
          <w:p w14:paraId="1624D2E9" w14:textId="77777777" w:rsidR="00E334A0" w:rsidRPr="00E334A0" w:rsidRDefault="00E334A0" w:rsidP="00E334A0">
            <w:pPr>
              <w:spacing w:after="0" w:line="240" w:lineRule="auto"/>
              <w:textAlignment w:val="baseline"/>
              <w:rPr>
                <w:rFonts w:ascii="Verdana" w:eastAsia="Times New Roman" w:hAnsi="Verdana" w:cs="Segoe UI"/>
                <w:kern w:val="0"/>
                <w:lang w:eastAsia="de-DE"/>
                <w14:ligatures w14:val="none"/>
              </w:rPr>
            </w:pPr>
            <w:r w:rsidRPr="00E334A0">
              <w:rPr>
                <w:rFonts w:ascii="Verdana" w:eastAsia="Times New Roman" w:hAnsi="Verdana" w:cs="Segoe UI"/>
                <w:kern w:val="0"/>
                <w:lang w:eastAsia="de-DE"/>
                <w14:ligatures w14:val="none"/>
              </w:rPr>
              <w:t>-erörtern Folgen des überproportionalen Bedeutungszuwachses von Global Cities. </w:t>
            </w:r>
          </w:p>
        </w:tc>
        <w:tc>
          <w:tcPr>
            <w:tcW w:w="2868" w:type="dxa"/>
            <w:tcBorders>
              <w:top w:val="single" w:sz="6" w:space="0" w:color="auto"/>
              <w:left w:val="single" w:sz="6" w:space="0" w:color="auto"/>
              <w:bottom w:val="single" w:sz="6" w:space="0" w:color="auto"/>
              <w:right w:val="single" w:sz="6" w:space="0" w:color="auto"/>
            </w:tcBorders>
            <w:shd w:val="clear" w:color="auto" w:fill="A6A6A6"/>
            <w:hideMark/>
          </w:tcPr>
          <w:p w14:paraId="1DBBF2C3" w14:textId="77777777" w:rsidR="00E334A0" w:rsidRPr="00E334A0" w:rsidRDefault="00E334A0" w:rsidP="00E334A0">
            <w:pPr>
              <w:spacing w:after="0" w:line="240" w:lineRule="auto"/>
              <w:textAlignment w:val="baseline"/>
              <w:rPr>
                <w:rFonts w:ascii="Verdana" w:eastAsia="Times New Roman" w:hAnsi="Verdana" w:cs="Segoe UI"/>
                <w:color w:val="FFFFFF"/>
                <w:kern w:val="0"/>
                <w:lang w:eastAsia="de-DE"/>
                <w14:ligatures w14:val="none"/>
              </w:rPr>
            </w:pPr>
            <w:r w:rsidRPr="00E334A0">
              <w:rPr>
                <w:rFonts w:ascii="Verdana" w:eastAsia="Times New Roman" w:hAnsi="Verdana" w:cs="Segoe UI"/>
                <w:color w:val="FFFFFF"/>
                <w:kern w:val="0"/>
                <w:lang w:eastAsia="de-DE"/>
                <w14:ligatures w14:val="none"/>
              </w:rPr>
              <w:lastRenderedPageBreak/>
              <w:t> </w:t>
            </w:r>
          </w:p>
        </w:tc>
        <w:tc>
          <w:tcPr>
            <w:tcW w:w="2413" w:type="dxa"/>
            <w:tcBorders>
              <w:top w:val="single" w:sz="6" w:space="0" w:color="auto"/>
              <w:left w:val="single" w:sz="6" w:space="0" w:color="auto"/>
              <w:bottom w:val="single" w:sz="6" w:space="0" w:color="auto"/>
              <w:right w:val="single" w:sz="6" w:space="0" w:color="auto"/>
            </w:tcBorders>
            <w:shd w:val="clear" w:color="auto" w:fill="A6A6A6"/>
            <w:hideMark/>
          </w:tcPr>
          <w:p w14:paraId="4E5CEC92" w14:textId="77777777" w:rsidR="00E334A0" w:rsidRPr="00E334A0" w:rsidRDefault="00E334A0" w:rsidP="00E334A0">
            <w:pPr>
              <w:spacing w:after="0" w:line="240" w:lineRule="auto"/>
              <w:textAlignment w:val="baseline"/>
              <w:rPr>
                <w:rFonts w:ascii="Verdana" w:eastAsia="Times New Roman" w:hAnsi="Verdana" w:cs="Segoe UI"/>
                <w:color w:val="FFFFFF"/>
                <w:kern w:val="0"/>
                <w:lang w:eastAsia="de-DE"/>
                <w14:ligatures w14:val="none"/>
              </w:rPr>
            </w:pPr>
            <w:r w:rsidRPr="00E334A0">
              <w:rPr>
                <w:rFonts w:ascii="Verdana" w:eastAsia="Times New Roman" w:hAnsi="Verdana" w:cs="Segoe UI"/>
                <w:color w:val="FFFFFF"/>
                <w:kern w:val="0"/>
                <w:lang w:eastAsia="de-DE"/>
                <w14:ligatures w14:val="none"/>
              </w:rPr>
              <w:t>Modell von Fourastie </w:t>
            </w:r>
          </w:p>
          <w:p w14:paraId="5DEC6CB0" w14:textId="77777777" w:rsidR="00E334A0" w:rsidRPr="00E334A0" w:rsidRDefault="00E334A0" w:rsidP="00E334A0">
            <w:pPr>
              <w:spacing w:after="0" w:line="240" w:lineRule="auto"/>
              <w:textAlignment w:val="baseline"/>
              <w:rPr>
                <w:rFonts w:ascii="Verdana" w:eastAsia="Times New Roman" w:hAnsi="Verdana" w:cs="Segoe UI"/>
                <w:color w:val="FFFFFF"/>
                <w:kern w:val="0"/>
                <w:lang w:eastAsia="de-DE"/>
                <w14:ligatures w14:val="none"/>
              </w:rPr>
            </w:pPr>
            <w:r w:rsidRPr="00E334A0">
              <w:rPr>
                <w:rFonts w:ascii="Verdana" w:eastAsia="Times New Roman" w:hAnsi="Verdana" w:cs="Segoe UI"/>
                <w:color w:val="FFFFFF"/>
                <w:kern w:val="0"/>
                <w:lang w:eastAsia="de-DE"/>
                <w14:ligatures w14:val="none"/>
              </w:rPr>
              <w:t>Produktlebenszyklus </w:t>
            </w:r>
          </w:p>
        </w:tc>
      </w:tr>
    </w:tbl>
    <w:p w14:paraId="78588051" w14:textId="1A9969FB"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p>
    <w:p w14:paraId="0A93BD1C" w14:textId="77777777" w:rsidR="006A1808"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tbl>
      <w:tblPr>
        <w:tblW w:w="14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3212"/>
        <w:gridCol w:w="3919"/>
        <w:gridCol w:w="3651"/>
        <w:gridCol w:w="3063"/>
      </w:tblGrid>
      <w:tr w:rsidR="006A1808" w:rsidRPr="006A1808" w14:paraId="25C6B9A0" w14:textId="77777777" w:rsidTr="00A956C0">
        <w:trPr>
          <w:trHeight w:val="2130"/>
        </w:trPr>
        <w:tc>
          <w:tcPr>
            <w:tcW w:w="11207" w:type="dxa"/>
            <w:gridSpan w:val="4"/>
            <w:tcBorders>
              <w:top w:val="single" w:sz="6" w:space="0" w:color="auto"/>
              <w:left w:val="single" w:sz="6" w:space="0" w:color="auto"/>
              <w:bottom w:val="single" w:sz="6" w:space="0" w:color="auto"/>
              <w:right w:val="single" w:sz="6" w:space="0" w:color="auto"/>
            </w:tcBorders>
            <w:vAlign w:val="center"/>
            <w:hideMark/>
          </w:tcPr>
          <w:p w14:paraId="60CA80C9"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Inhaltsfeld 6 </w:t>
            </w:r>
          </w:p>
          <w:p w14:paraId="53BB7FE7"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b/>
                <w:bCs/>
                <w:kern w:val="0"/>
                <w:lang w:eastAsia="de-DE"/>
                <w14:ligatures w14:val="none"/>
              </w:rPr>
              <w:t>Sozioökonomische Entwicklungsstände von Räumen</w:t>
            </w:r>
            <w:r w:rsidRPr="006A1808">
              <w:rPr>
                <w:rFonts w:ascii="Verdana" w:eastAsia="Times New Roman" w:hAnsi="Verdana" w:cs="Arial"/>
                <w:kern w:val="0"/>
                <w:lang w:eastAsia="de-DE"/>
                <w14:ligatures w14:val="none"/>
              </w:rPr>
              <w:t> </w:t>
            </w:r>
          </w:p>
          <w:p w14:paraId="5B269570"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Inhaltliche Schwerpunkte </w:t>
            </w:r>
          </w:p>
          <w:p w14:paraId="723FBF54"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b/>
                <w:bCs/>
                <w:kern w:val="0"/>
                <w:lang w:eastAsia="de-DE"/>
                <w14:ligatures w14:val="none"/>
              </w:rPr>
              <w:t>Demographische Strukturen und Prozesse</w:t>
            </w:r>
            <w:r w:rsidRPr="006A1808">
              <w:rPr>
                <w:rFonts w:ascii="Verdana" w:eastAsia="Times New Roman" w:hAnsi="Verdana" w:cs="Arial"/>
                <w:kern w:val="0"/>
                <w:lang w:eastAsia="de-DE"/>
                <w14:ligatures w14:val="none"/>
              </w:rPr>
              <w:t> </w:t>
            </w:r>
          </w:p>
          <w:p w14:paraId="129BEAF6"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b/>
                <w:bCs/>
                <w:kern w:val="0"/>
                <w:lang w:eastAsia="de-DE"/>
                <w14:ligatures w14:val="none"/>
              </w:rPr>
              <w:t>Globale Disparitäten</w:t>
            </w:r>
            <w:r w:rsidRPr="006A1808">
              <w:rPr>
                <w:rFonts w:ascii="Verdana" w:eastAsia="Times New Roman" w:hAnsi="Verdana" w:cs="Arial"/>
                <w:kern w:val="0"/>
                <w:lang w:eastAsia="de-DE"/>
                <w14:ligatures w14:val="none"/>
              </w:rPr>
              <w:t> </w:t>
            </w:r>
          </w:p>
        </w:tc>
        <w:tc>
          <w:tcPr>
            <w:tcW w:w="3063" w:type="dxa"/>
            <w:tcBorders>
              <w:top w:val="single" w:sz="6" w:space="0" w:color="auto"/>
              <w:left w:val="single" w:sz="6" w:space="0" w:color="auto"/>
              <w:bottom w:val="single" w:sz="6" w:space="0" w:color="auto"/>
              <w:right w:val="single" w:sz="6" w:space="0" w:color="auto"/>
            </w:tcBorders>
            <w:vAlign w:val="center"/>
            <w:hideMark/>
          </w:tcPr>
          <w:p w14:paraId="02919326"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w:t>
            </w:r>
          </w:p>
        </w:tc>
      </w:tr>
      <w:tr w:rsidR="006A1808" w:rsidRPr="006A1808" w14:paraId="36F29BA1" w14:textId="77777777" w:rsidTr="00A956C0">
        <w:trPr>
          <w:trHeight w:val="330"/>
        </w:trPr>
        <w:tc>
          <w:tcPr>
            <w:tcW w:w="42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3CBF808"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3. </w:t>
            </w:r>
          </w:p>
        </w:tc>
        <w:tc>
          <w:tcPr>
            <w:tcW w:w="321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2F731A2"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b/>
                <w:bCs/>
                <w:kern w:val="0"/>
                <w:lang w:eastAsia="de-DE"/>
                <w14:ligatures w14:val="none"/>
              </w:rPr>
              <w:t>Bevölkerungsentwicklung und Migration</w:t>
            </w:r>
            <w:r w:rsidRPr="006A1808">
              <w:rPr>
                <w:rFonts w:ascii="Verdana" w:eastAsia="Times New Roman" w:hAnsi="Verdana" w:cs="Arial"/>
                <w:kern w:val="0"/>
                <w:lang w:eastAsia="de-DE"/>
                <w14:ligatures w14:val="none"/>
              </w:rPr>
              <w:t> </w:t>
            </w:r>
          </w:p>
        </w:tc>
        <w:tc>
          <w:tcPr>
            <w:tcW w:w="3919"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037EED0"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Kapitel 4 S. 174- 199 </w:t>
            </w:r>
          </w:p>
          <w:p w14:paraId="2CD18F09"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Kapitel 5  S. 200-242 </w:t>
            </w:r>
          </w:p>
        </w:tc>
        <w:tc>
          <w:tcPr>
            <w:tcW w:w="3651"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E690E47"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w:t>
            </w:r>
          </w:p>
        </w:tc>
        <w:tc>
          <w:tcPr>
            <w:tcW w:w="306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F55BAF9"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w:t>
            </w:r>
          </w:p>
        </w:tc>
      </w:tr>
      <w:tr w:rsidR="006A1808" w:rsidRPr="006A1808" w14:paraId="3F42913E" w14:textId="77777777" w:rsidTr="00A956C0">
        <w:trPr>
          <w:trHeight w:val="615"/>
        </w:trPr>
        <w:tc>
          <w:tcPr>
            <w:tcW w:w="425" w:type="dxa"/>
            <w:tcBorders>
              <w:top w:val="single" w:sz="6" w:space="0" w:color="auto"/>
              <w:left w:val="single" w:sz="6" w:space="0" w:color="auto"/>
              <w:bottom w:val="single" w:sz="6" w:space="0" w:color="auto"/>
              <w:right w:val="single" w:sz="6" w:space="0" w:color="auto"/>
            </w:tcBorders>
            <w:vAlign w:val="center"/>
            <w:hideMark/>
          </w:tcPr>
          <w:p w14:paraId="144939AC"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w:t>
            </w:r>
          </w:p>
        </w:tc>
        <w:tc>
          <w:tcPr>
            <w:tcW w:w="3212" w:type="dxa"/>
            <w:tcBorders>
              <w:top w:val="single" w:sz="6" w:space="0" w:color="auto"/>
              <w:left w:val="single" w:sz="6" w:space="0" w:color="auto"/>
              <w:bottom w:val="single" w:sz="6" w:space="0" w:color="auto"/>
              <w:right w:val="single" w:sz="6" w:space="0" w:color="auto"/>
            </w:tcBorders>
            <w:vAlign w:val="center"/>
            <w:hideMark/>
          </w:tcPr>
          <w:p w14:paraId="58362837"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w:t>
            </w:r>
          </w:p>
        </w:tc>
        <w:tc>
          <w:tcPr>
            <w:tcW w:w="3919" w:type="dxa"/>
            <w:tcBorders>
              <w:top w:val="single" w:sz="6" w:space="0" w:color="auto"/>
              <w:left w:val="single" w:sz="6" w:space="0" w:color="auto"/>
              <w:bottom w:val="single" w:sz="6" w:space="0" w:color="auto"/>
              <w:right w:val="single" w:sz="6" w:space="0" w:color="auto"/>
            </w:tcBorders>
            <w:vAlign w:val="center"/>
            <w:hideMark/>
          </w:tcPr>
          <w:p w14:paraId="30B1B0AE"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Die Schülerinnen und Schüler </w:t>
            </w:r>
          </w:p>
          <w:p w14:paraId="2BD3CFDD"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w:t>
            </w:r>
          </w:p>
        </w:tc>
        <w:tc>
          <w:tcPr>
            <w:tcW w:w="3651" w:type="dxa"/>
            <w:tcBorders>
              <w:top w:val="single" w:sz="6" w:space="0" w:color="auto"/>
              <w:left w:val="single" w:sz="6" w:space="0" w:color="auto"/>
              <w:bottom w:val="single" w:sz="6" w:space="0" w:color="auto"/>
              <w:right w:val="single" w:sz="6" w:space="0" w:color="auto"/>
            </w:tcBorders>
            <w:vAlign w:val="center"/>
            <w:hideMark/>
          </w:tcPr>
          <w:p w14:paraId="77DA2427"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Die Schülerinnen und Schüler… </w:t>
            </w:r>
          </w:p>
        </w:tc>
        <w:tc>
          <w:tcPr>
            <w:tcW w:w="3063" w:type="dxa"/>
            <w:tcBorders>
              <w:top w:val="single" w:sz="6" w:space="0" w:color="auto"/>
              <w:left w:val="single" w:sz="6" w:space="0" w:color="auto"/>
              <w:bottom w:val="single" w:sz="6" w:space="0" w:color="auto"/>
              <w:right w:val="single" w:sz="6" w:space="0" w:color="auto"/>
            </w:tcBorders>
            <w:vAlign w:val="center"/>
            <w:hideMark/>
          </w:tcPr>
          <w:p w14:paraId="06A9E854"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w:t>
            </w:r>
          </w:p>
        </w:tc>
      </w:tr>
      <w:tr w:rsidR="006A1808" w:rsidRPr="006A1808" w14:paraId="705D79F8" w14:textId="77777777" w:rsidTr="00A956C0">
        <w:trPr>
          <w:trHeight w:val="7800"/>
        </w:trPr>
        <w:tc>
          <w:tcPr>
            <w:tcW w:w="3637" w:type="dxa"/>
            <w:gridSpan w:val="2"/>
            <w:tcBorders>
              <w:top w:val="single" w:sz="6" w:space="0" w:color="auto"/>
              <w:left w:val="single" w:sz="6" w:space="0" w:color="auto"/>
              <w:bottom w:val="single" w:sz="6" w:space="0" w:color="auto"/>
              <w:right w:val="single" w:sz="6" w:space="0" w:color="auto"/>
            </w:tcBorders>
            <w:vAlign w:val="center"/>
            <w:hideMark/>
          </w:tcPr>
          <w:p w14:paraId="77CAD03C"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lastRenderedPageBreak/>
              <w:t>SDG 4: Hochwertige Bildung </w:t>
            </w:r>
          </w:p>
          <w:p w14:paraId="3AA39066"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SDG 8: Menschenwürdige Arbeit und Wirtschaftswachstum </w:t>
            </w:r>
          </w:p>
          <w:p w14:paraId="2FE7639C"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SDG 10: Weniger Ungleichheiten </w:t>
            </w:r>
          </w:p>
          <w:p w14:paraId="5AE5273F"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SDG 12: Nachhaltiger Konsum und Produktion </w:t>
            </w:r>
          </w:p>
          <w:p w14:paraId="241F71FB"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SDG 17: Partnerschaften zur Erreichung der Ziele </w:t>
            </w:r>
          </w:p>
        </w:tc>
        <w:tc>
          <w:tcPr>
            <w:tcW w:w="3919" w:type="dxa"/>
            <w:tcBorders>
              <w:top w:val="single" w:sz="6" w:space="0" w:color="auto"/>
              <w:left w:val="single" w:sz="6" w:space="0" w:color="auto"/>
              <w:bottom w:val="single" w:sz="6" w:space="0" w:color="auto"/>
              <w:right w:val="single" w:sz="6" w:space="0" w:color="auto"/>
            </w:tcBorders>
            <w:vAlign w:val="center"/>
            <w:hideMark/>
          </w:tcPr>
          <w:p w14:paraId="656478B5"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erläutern anhand des Modells des demographischen Übergangs Unterschiede und Gemeinsamkeiten der demographischen Entwicklung zwischen Industrie- und Entwicklungsländern sowie daraus resultierende Folgen. </w:t>
            </w:r>
          </w:p>
          <w:p w14:paraId="5A779F61"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bewerten Aussagemöglichkeiten und -grenzen demographischer Modelle. </w:t>
            </w:r>
          </w:p>
          <w:p w14:paraId="3A2A2E18"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erläutern sozioökonomische und räumliche Auswirkungen internationaler Migration auf Herkunfts- und Zielgebiete. </w:t>
            </w:r>
          </w:p>
          <w:p w14:paraId="7F373119"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xml:space="preserve">LK: </w:t>
            </w:r>
            <w:r w:rsidRPr="006A1808">
              <w:rPr>
                <w:rFonts w:ascii="Verdana" w:eastAsia="Times New Roman" w:hAnsi="Verdana" w:cs="Arial"/>
                <w:i/>
                <w:iCs/>
                <w:kern w:val="0"/>
                <w:lang w:eastAsia="de-DE"/>
                <w14:ligatures w14:val="none"/>
              </w:rPr>
              <w:t>erläutern sozioökonomische und räumliche Auswirkungen von ökonomisch, ökologisch und politisch bedingter internationaler Migration auf Herkunfts- und Zielgebiete.</w:t>
            </w:r>
            <w:r w:rsidRPr="006A1808">
              <w:rPr>
                <w:rFonts w:ascii="Verdana" w:eastAsia="Times New Roman" w:hAnsi="Verdana" w:cs="Arial"/>
                <w:kern w:val="0"/>
                <w:lang w:eastAsia="de-DE"/>
                <w14:ligatures w14:val="none"/>
              </w:rPr>
              <w:t> </w:t>
            </w:r>
          </w:p>
          <w:p w14:paraId="036378E2"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erörtern Wechselwirkungen zwischen Tragfähigkeit, Ernährungssicherung und Migration. </w:t>
            </w:r>
          </w:p>
          <w:p w14:paraId="1A211FB0"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Migration in die EU </w:t>
            </w:r>
          </w:p>
        </w:tc>
        <w:tc>
          <w:tcPr>
            <w:tcW w:w="3651" w:type="dxa"/>
            <w:tcBorders>
              <w:top w:val="single" w:sz="6" w:space="0" w:color="auto"/>
              <w:left w:val="single" w:sz="6" w:space="0" w:color="auto"/>
              <w:bottom w:val="single" w:sz="6" w:space="0" w:color="auto"/>
              <w:right w:val="single" w:sz="6" w:space="0" w:color="auto"/>
            </w:tcBorders>
            <w:vAlign w:val="center"/>
            <w:hideMark/>
          </w:tcPr>
          <w:p w14:paraId="03C97583"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identifizieren problemhaltige geographische Sachverhalte und entwickeln entsprechende Fragestellungen (MK2), </w:t>
            </w:r>
          </w:p>
          <w:p w14:paraId="62ADDC82"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analysieren unterschiedliche Darstellungs- und Arbeitsmittel (Karte, Bild, Film, statistische Angaben, Graphiken und Text) zur Beantwortung raumbezogener Fragestellungen (MK3), </w:t>
            </w:r>
          </w:p>
          <w:p w14:paraId="42F150BA"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arbeiten aus Modellvorstellungen allgemeingeographische Kernaussagen heraus (MK4), </w:t>
            </w:r>
          </w:p>
          <w:p w14:paraId="3EB2BFD2"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stellen geographische Sachverhalte mündlich und schriftlich unter Verwendung der Fachsprache problembezogen, sachlogisch strukturiert, aufgaben-, operatoren- und materialbezogen dar (MK6), </w:t>
            </w:r>
          </w:p>
          <w:p w14:paraId="6A75A35E"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präsentieren Arbeitsergebnisse zu raumbezogenen Sachverhalten im Unterricht sach-, problem- und adressatenbezogen sowie fachsprachlich angemessen (HK1), </w:t>
            </w:r>
          </w:p>
          <w:p w14:paraId="3E094350"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entwickeln Lösungsansätze für raumbezogene Probleme (HK5). </w:t>
            </w:r>
          </w:p>
          <w:p w14:paraId="046818B3"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Auswertung von Karikaturen </w:t>
            </w:r>
          </w:p>
          <w:p w14:paraId="28884D31"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Modelle auswerten und anwenden </w:t>
            </w:r>
          </w:p>
          <w:p w14:paraId="10061331"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lastRenderedPageBreak/>
              <w:t>Raumkonzepte anwenden </w:t>
            </w:r>
          </w:p>
          <w:p w14:paraId="541AEFBA"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Werte-Dreieck erstellen und interpretieren </w:t>
            </w:r>
          </w:p>
          <w:p w14:paraId="286BA3DD"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w:t>
            </w:r>
          </w:p>
        </w:tc>
        <w:tc>
          <w:tcPr>
            <w:tcW w:w="3063" w:type="dxa"/>
            <w:tcBorders>
              <w:top w:val="single" w:sz="6" w:space="0" w:color="auto"/>
              <w:left w:val="single" w:sz="6" w:space="0" w:color="auto"/>
              <w:bottom w:val="single" w:sz="6" w:space="0" w:color="auto"/>
              <w:right w:val="single" w:sz="6" w:space="0" w:color="auto"/>
            </w:tcBorders>
            <w:vAlign w:val="center"/>
            <w:hideMark/>
          </w:tcPr>
          <w:p w14:paraId="447A2156"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lastRenderedPageBreak/>
              <w:t>Fachbegriffe (Auswahl) </w:t>
            </w:r>
          </w:p>
          <w:p w14:paraId="1C5DC818"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Modell des demographischen  </w:t>
            </w:r>
          </w:p>
          <w:p w14:paraId="54D2111E"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Übergangs </w:t>
            </w:r>
          </w:p>
          <w:p w14:paraId="19E781EB"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Bevölkerungspyramiden </w:t>
            </w:r>
          </w:p>
          <w:p w14:paraId="616FDBED"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Demographie </w:t>
            </w:r>
          </w:p>
          <w:p w14:paraId="1B54FED9"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Pillenknick </w:t>
            </w:r>
          </w:p>
          <w:p w14:paraId="26C185F4"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Integration vs. Assimilation </w:t>
            </w:r>
          </w:p>
          <w:p w14:paraId="693CA12D"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Brain Drain </w:t>
            </w:r>
          </w:p>
          <w:p w14:paraId="56003CBF"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Brain Grain </w:t>
            </w:r>
          </w:p>
          <w:p w14:paraId="62275FD3"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Migration </w:t>
            </w:r>
          </w:p>
          <w:p w14:paraId="1B9405D6"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Binnenmigration </w:t>
            </w:r>
          </w:p>
          <w:p w14:paraId="18B0909A"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Bevölkerungsdichte </w:t>
            </w:r>
          </w:p>
          <w:p w14:paraId="48A81DB7"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Generationenvertrag </w:t>
            </w:r>
          </w:p>
          <w:p w14:paraId="7488D10A"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Modell </w:t>
            </w:r>
          </w:p>
          <w:p w14:paraId="3FC86B7D"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Disparitäten (sozialräumlich) </w:t>
            </w:r>
          </w:p>
          <w:p w14:paraId="06D061D2"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Bevölkerungsdichte </w:t>
            </w:r>
          </w:p>
          <w:p w14:paraId="03456CBD"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Binnenwanderung </w:t>
            </w:r>
          </w:p>
          <w:p w14:paraId="19695206"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Fertilitätsrate </w:t>
            </w:r>
          </w:p>
          <w:p w14:paraId="787C6EF8"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Geburtenrate </w:t>
            </w:r>
          </w:p>
          <w:p w14:paraId="58BA192D"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Sterberate </w:t>
            </w:r>
          </w:p>
          <w:p w14:paraId="7664C190"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Lebenserwartung </w:t>
            </w:r>
          </w:p>
          <w:p w14:paraId="1262B8F0" w14:textId="77777777" w:rsidR="006A1808" w:rsidRPr="006A1808" w:rsidRDefault="006A1808" w:rsidP="006A1808">
            <w:pPr>
              <w:spacing w:after="0" w:line="240" w:lineRule="auto"/>
              <w:textAlignment w:val="baseline"/>
              <w:rPr>
                <w:rFonts w:ascii="Verdana" w:eastAsia="Times New Roman" w:hAnsi="Verdana" w:cs="Arial"/>
                <w:kern w:val="0"/>
                <w:lang w:eastAsia="de-DE"/>
                <w14:ligatures w14:val="none"/>
              </w:rPr>
            </w:pPr>
            <w:r w:rsidRPr="006A1808">
              <w:rPr>
                <w:rFonts w:ascii="Verdana" w:eastAsia="Times New Roman" w:hAnsi="Verdana" w:cs="Arial"/>
                <w:kern w:val="0"/>
                <w:lang w:eastAsia="de-DE"/>
                <w14:ligatures w14:val="none"/>
              </w:rPr>
              <w:t> </w:t>
            </w:r>
          </w:p>
        </w:tc>
      </w:tr>
      <w:tr w:rsidR="00A956C0" w:rsidRPr="00A956C0" w14:paraId="478219C1" w14:textId="77777777" w:rsidTr="00A956C0">
        <w:trPr>
          <w:trHeight w:val="7800"/>
        </w:trPr>
        <w:tc>
          <w:tcPr>
            <w:tcW w:w="3637" w:type="dxa"/>
            <w:gridSpan w:val="2"/>
            <w:tcBorders>
              <w:top w:val="single" w:sz="6" w:space="0" w:color="auto"/>
              <w:left w:val="single" w:sz="6" w:space="0" w:color="auto"/>
              <w:bottom w:val="single" w:sz="6" w:space="0" w:color="auto"/>
              <w:right w:val="single" w:sz="6" w:space="0" w:color="auto"/>
            </w:tcBorders>
            <w:vAlign w:val="center"/>
            <w:hideMark/>
          </w:tcPr>
          <w:p w14:paraId="252146C5"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lastRenderedPageBreak/>
              <w:t> 1 Keine Armut </w:t>
            </w:r>
          </w:p>
          <w:p w14:paraId="08A4B3B5"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SDG 3: Gesundheit und Wohlergehen </w:t>
            </w:r>
          </w:p>
          <w:p w14:paraId="318EECD0"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SDG 4: Hochwertige Bildung </w:t>
            </w:r>
          </w:p>
          <w:p w14:paraId="531FBB08"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SDG 5: Geschlechtergerechtigkeit </w:t>
            </w:r>
          </w:p>
          <w:p w14:paraId="03570916"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SDG 10: Weniger Ungleichheiten </w:t>
            </w:r>
          </w:p>
          <w:p w14:paraId="3D04490A"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p w14:paraId="6872D960" w14:textId="361414CC"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drawing>
                <wp:inline distT="0" distB="0" distL="0" distR="0" wp14:anchorId="0A6D7B56" wp14:editId="0789371D">
                  <wp:extent cx="114300" cy="133350"/>
                  <wp:effectExtent l="0" t="0" r="0" b="0"/>
                  <wp:docPr id="49841919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956C0">
              <w:rPr>
                <w:rFonts w:ascii="Verdana" w:eastAsia="Times New Roman" w:hAnsi="Verdana" w:cs="Arial"/>
                <w:kern w:val="0"/>
                <w:lang w:eastAsia="de-DE"/>
                <w14:ligatures w14:val="none"/>
              </w:rPr>
              <w:t>Kommunikationskultur und Kooperation </w:t>
            </w:r>
          </w:p>
        </w:tc>
        <w:tc>
          <w:tcPr>
            <w:tcW w:w="3919" w:type="dxa"/>
            <w:tcBorders>
              <w:top w:val="single" w:sz="6" w:space="0" w:color="auto"/>
              <w:left w:val="single" w:sz="6" w:space="0" w:color="auto"/>
              <w:bottom w:val="single" w:sz="6" w:space="0" w:color="auto"/>
              <w:right w:val="single" w:sz="6" w:space="0" w:color="auto"/>
            </w:tcBorders>
            <w:vAlign w:val="center"/>
            <w:hideMark/>
          </w:tcPr>
          <w:p w14:paraId="190A226D"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unterscheiden Entwicklungsstände von Ländern anhand ökonomischer und sozialer Indikatoren sowie dem HDI. </w:t>
            </w:r>
          </w:p>
          <w:p w14:paraId="34D76E50"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erläutern sozioökonomische Disparitäten innerhalb und zwischen Ländern vor dem Hintergrund einer ungleichen Verteilung von Ressourcen und Infrastruktur sowie der politischen Verhältnisse. </w:t>
            </w:r>
          </w:p>
          <w:p w14:paraId="47AFCE2D"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LK: erläutern sozioökonomische Disparitäten innerhalb und zwischen Ländern vor dem Hintergrund einer ungleichen Verteilung von Ressourcen und Infrastruktur und des Prozesses der globalen Fragmentierung. </w:t>
            </w:r>
          </w:p>
          <w:p w14:paraId="3E856964"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beurteilen Entwicklungschancen und Entwicklungsrisiken in unterschiedlich geprägten Wirtschaftsregionen, die sich aus dem Prozess der Globalisierung ergeben. </w:t>
            </w:r>
          </w:p>
          <w:p w14:paraId="1F290163"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erörtern Wechselwirkungen zwischen Tragfähigkeit, Ernährungssicherung und Migration. </w:t>
            </w:r>
          </w:p>
          <w:p w14:paraId="03270790"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stellen Entwicklungsachsen und Entwicklungspole als Steuerungselemente der Raumentwicklung dar. </w:t>
            </w:r>
          </w:p>
          <w:p w14:paraId="0B59D590"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erläutern das Leitbild der nachhaltigen Entwicklung sowie daraus ableitbare Maßnahmen. </w:t>
            </w:r>
          </w:p>
          <w:p w14:paraId="1062BC46"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lastRenderedPageBreak/>
              <w:t>LK: erläutern die Leitbilder der nachholenden Entwicklung, der Befriedigung von Grundbedürfnissen und der nachhaltigen Entwicklung sowie daraus abzuleitende Maßnahmen. </w:t>
            </w:r>
          </w:p>
          <w:p w14:paraId="36DD946D"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beurteilen konkrete Maßnahmen zum Abbau von regionalen Disparitäten im Hinblick auf deren Effizienz und Realisierbarkeit. </w:t>
            </w:r>
          </w:p>
          <w:p w14:paraId="6D93DD5E"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erörtern Konsequenzen, die sich aus der Umsetzung des Leitbilds der nachhaltigen Entwicklung ergeben. </w:t>
            </w:r>
          </w:p>
          <w:p w14:paraId="5CA0577B"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LK: erörtern Konsequenzen, die sich aus der Umsetzung unterschiedlicher Leitbilder der Entwicklung ergeben. </w:t>
            </w:r>
          </w:p>
          <w:p w14:paraId="0E48FF19"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LK: beurteilen Entwicklungschancen und Entwicklungsrisiken in unterschiedlich geprägten Wirtschaftsregionen, die sich aus dem Prozess der Globalisierung ergeben. </w:t>
            </w:r>
          </w:p>
          <w:p w14:paraId="216F2DC3"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LK: beurteilen Strategien zur Exportdiversifizierung hinsichtlich ihrer Wirksamkeit für eine nationalen ökonomischen Entwicklung. </w:t>
            </w:r>
          </w:p>
          <w:p w14:paraId="413B56D9"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p w14:paraId="1C7FA7D6"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tc>
        <w:tc>
          <w:tcPr>
            <w:tcW w:w="3651" w:type="dxa"/>
            <w:tcBorders>
              <w:top w:val="single" w:sz="6" w:space="0" w:color="auto"/>
              <w:left w:val="single" w:sz="6" w:space="0" w:color="auto"/>
              <w:bottom w:val="single" w:sz="6" w:space="0" w:color="auto"/>
              <w:right w:val="single" w:sz="6" w:space="0" w:color="auto"/>
            </w:tcBorders>
            <w:vAlign w:val="center"/>
            <w:hideMark/>
          </w:tcPr>
          <w:p w14:paraId="685690E2"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lastRenderedPageBreak/>
              <w:t>Auswertung von Karikaturen </w:t>
            </w:r>
          </w:p>
          <w:p w14:paraId="5C012DA1"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Modelle auswerten und anwenden </w:t>
            </w:r>
          </w:p>
          <w:p w14:paraId="3440592C"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Raumkonzepte anwenden </w:t>
            </w:r>
          </w:p>
          <w:p w14:paraId="23A9C51A"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Werte-Dreieck erstellen und interpretieren </w:t>
            </w:r>
          </w:p>
          <w:p w14:paraId="42FB414C"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tc>
        <w:tc>
          <w:tcPr>
            <w:tcW w:w="3063" w:type="dxa"/>
            <w:tcBorders>
              <w:top w:val="single" w:sz="6" w:space="0" w:color="auto"/>
              <w:left w:val="single" w:sz="6" w:space="0" w:color="auto"/>
              <w:bottom w:val="single" w:sz="6" w:space="0" w:color="auto"/>
              <w:right w:val="single" w:sz="6" w:space="0" w:color="auto"/>
            </w:tcBorders>
            <w:vAlign w:val="center"/>
            <w:hideMark/>
          </w:tcPr>
          <w:p w14:paraId="3C04EC0F"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Raumbeispiele: </w:t>
            </w:r>
          </w:p>
          <w:p w14:paraId="23E0C10F"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Weltweit, z.B. China, Brasilien, Nigeria, Kenia </w:t>
            </w:r>
          </w:p>
          <w:p w14:paraId="005B2C7A"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Triade </w:t>
            </w:r>
          </w:p>
          <w:p w14:paraId="44C5F77F"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EU </w:t>
            </w:r>
          </w:p>
          <w:p w14:paraId="79B49F4C"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p w14:paraId="21501EDF"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Fachbegriffe (Auswahl) </w:t>
            </w:r>
          </w:p>
          <w:p w14:paraId="19BD1905"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p w14:paraId="06759DA7"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Sustainable Develpoment Goals </w:t>
            </w:r>
          </w:p>
          <w:p w14:paraId="692DB20F"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p w14:paraId="1914D19A"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HDI </w:t>
            </w:r>
          </w:p>
          <w:p w14:paraId="4EB9C6DA"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Bruttonationaleinkommen (BNE) </w:t>
            </w:r>
          </w:p>
          <w:p w14:paraId="480E8518"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Bruttoinlandsprodukt (BIP) </w:t>
            </w:r>
          </w:p>
          <w:p w14:paraId="7014B2C5"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Subventionen </w:t>
            </w:r>
          </w:p>
          <w:p w14:paraId="651B3397"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Least Developed Countries (LDC) </w:t>
            </w:r>
          </w:p>
          <w:p w14:paraId="5F9703CA"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Newly Industrialized Countries (NIC) </w:t>
            </w:r>
          </w:p>
          <w:p w14:paraId="3F7957B7"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Fragmentierung </w:t>
            </w:r>
          </w:p>
          <w:p w14:paraId="2D26E092"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Pull- und Push- Faktoren </w:t>
            </w:r>
          </w:p>
        </w:tc>
      </w:tr>
      <w:tr w:rsidR="00A956C0" w:rsidRPr="00A956C0" w14:paraId="28251169" w14:textId="77777777" w:rsidTr="000E026A">
        <w:trPr>
          <w:trHeight w:val="2964"/>
        </w:trPr>
        <w:tc>
          <w:tcPr>
            <w:tcW w:w="3637" w:type="dxa"/>
            <w:gridSpan w:val="2"/>
            <w:tcBorders>
              <w:top w:val="single" w:sz="6" w:space="0" w:color="auto"/>
              <w:left w:val="single" w:sz="6" w:space="0" w:color="auto"/>
              <w:bottom w:val="single" w:sz="6" w:space="0" w:color="auto"/>
              <w:right w:val="single" w:sz="6" w:space="0" w:color="auto"/>
            </w:tcBorders>
            <w:vAlign w:val="center"/>
            <w:hideMark/>
          </w:tcPr>
          <w:p w14:paraId="6522DD59"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lastRenderedPageBreak/>
              <w:t>Klausuren trainieren </w:t>
            </w:r>
          </w:p>
          <w:p w14:paraId="0592902E"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tc>
        <w:tc>
          <w:tcPr>
            <w:tcW w:w="3919" w:type="dxa"/>
            <w:tcBorders>
              <w:top w:val="single" w:sz="6" w:space="0" w:color="auto"/>
              <w:left w:val="single" w:sz="6" w:space="0" w:color="auto"/>
              <w:bottom w:val="single" w:sz="6" w:space="0" w:color="auto"/>
              <w:right w:val="single" w:sz="6" w:space="0" w:color="auto"/>
            </w:tcBorders>
            <w:vAlign w:val="center"/>
            <w:hideMark/>
          </w:tcPr>
          <w:p w14:paraId="62B1D6F4"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p w14:paraId="5B9028DA"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p w14:paraId="447C27B5"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Baustein 3: Geographische Sachverhalte beurteilen, bewerten und erörtern </w:t>
            </w:r>
          </w:p>
          <w:p w14:paraId="6A0C35E6"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Klausurbeispiel: Der Belo- Monte-Staudamm in Brasilien- Infrastrukturprojekte als Instrument zum Abbau von Disparitäten? </w:t>
            </w:r>
          </w:p>
        </w:tc>
        <w:tc>
          <w:tcPr>
            <w:tcW w:w="3651" w:type="dxa"/>
            <w:tcBorders>
              <w:top w:val="single" w:sz="6" w:space="0" w:color="auto"/>
              <w:left w:val="single" w:sz="6" w:space="0" w:color="auto"/>
              <w:bottom w:val="single" w:sz="6" w:space="0" w:color="auto"/>
              <w:right w:val="single" w:sz="6" w:space="0" w:color="auto"/>
            </w:tcBorders>
            <w:vAlign w:val="center"/>
            <w:hideMark/>
          </w:tcPr>
          <w:p w14:paraId="717CAF03"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p>
        </w:tc>
        <w:tc>
          <w:tcPr>
            <w:tcW w:w="3063" w:type="dxa"/>
            <w:tcBorders>
              <w:top w:val="single" w:sz="6" w:space="0" w:color="auto"/>
              <w:left w:val="single" w:sz="6" w:space="0" w:color="auto"/>
              <w:bottom w:val="single" w:sz="6" w:space="0" w:color="auto"/>
              <w:right w:val="single" w:sz="6" w:space="0" w:color="auto"/>
            </w:tcBorders>
            <w:vAlign w:val="center"/>
            <w:hideMark/>
          </w:tcPr>
          <w:p w14:paraId="57530CF6" w14:textId="77777777" w:rsidR="00A956C0" w:rsidRPr="00A956C0" w:rsidRDefault="00A956C0" w:rsidP="00A956C0">
            <w:pPr>
              <w:spacing w:after="0" w:line="240" w:lineRule="auto"/>
              <w:textAlignment w:val="baseline"/>
              <w:rPr>
                <w:rFonts w:ascii="Verdana" w:eastAsia="Times New Roman" w:hAnsi="Verdana" w:cs="Arial"/>
                <w:kern w:val="0"/>
                <w:lang w:eastAsia="de-DE"/>
                <w14:ligatures w14:val="none"/>
              </w:rPr>
            </w:pPr>
            <w:r w:rsidRPr="00A956C0">
              <w:rPr>
                <w:rFonts w:ascii="Verdana" w:eastAsia="Times New Roman" w:hAnsi="Verdana" w:cs="Arial"/>
                <w:kern w:val="0"/>
                <w:lang w:eastAsia="de-DE"/>
                <w14:ligatures w14:val="none"/>
              </w:rPr>
              <w:t> </w:t>
            </w:r>
          </w:p>
        </w:tc>
      </w:tr>
    </w:tbl>
    <w:p w14:paraId="763FAEB7" w14:textId="0899AD23" w:rsidR="00606CCC" w:rsidRDefault="00606CCC" w:rsidP="00606CCC">
      <w:pPr>
        <w:spacing w:after="0" w:line="240" w:lineRule="auto"/>
        <w:textAlignment w:val="baseline"/>
        <w:rPr>
          <w:rFonts w:ascii="Verdana" w:eastAsia="Times New Roman" w:hAnsi="Verdana" w:cs="Segoe UI"/>
          <w:kern w:val="0"/>
          <w:lang w:eastAsia="de-DE"/>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3"/>
        <w:gridCol w:w="4354"/>
        <w:gridCol w:w="4437"/>
        <w:gridCol w:w="3306"/>
      </w:tblGrid>
      <w:tr w:rsidR="001C6035" w:rsidRPr="001C6035" w14:paraId="290CBDB8" w14:textId="77777777">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B4A055"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Thema </w:t>
            </w:r>
          </w:p>
          <w:p w14:paraId="0377C50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Bezug zu Leitlinen </w:t>
            </w:r>
          </w:p>
          <w:p w14:paraId="24CE89D1"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SDG </w:t>
            </w:r>
          </w:p>
        </w:tc>
        <w:tc>
          <w:tcPr>
            <w:tcW w:w="46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89DC76"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Sachkompetenzen und Urteilskompetenzen lt. Kernlehrplan  </w:t>
            </w:r>
            <w:r w:rsidRPr="001C6035">
              <w:rPr>
                <w:rFonts w:ascii="Verdana" w:eastAsia="Times New Roman" w:hAnsi="Verdana" w:cs="Segoe UI"/>
                <w:kern w:val="0"/>
                <w:lang w:eastAsia="de-DE"/>
                <w14:ligatures w14:val="none"/>
              </w:rPr>
              <w:br/>
              <w:t> </w:t>
            </w:r>
          </w:p>
        </w:tc>
        <w:tc>
          <w:tcPr>
            <w:tcW w:w="4665" w:type="dxa"/>
            <w:tcBorders>
              <w:top w:val="single" w:sz="6" w:space="0" w:color="auto"/>
              <w:left w:val="single" w:sz="6" w:space="0" w:color="auto"/>
              <w:bottom w:val="single" w:sz="6" w:space="0" w:color="auto"/>
              <w:right w:val="single" w:sz="6" w:space="0" w:color="auto"/>
            </w:tcBorders>
            <w:shd w:val="clear" w:color="auto" w:fill="A6A6A6"/>
            <w:hideMark/>
          </w:tcPr>
          <w:p w14:paraId="1DDB63ED"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FFFFFF"/>
                <w:kern w:val="0"/>
                <w:lang w:eastAsia="de-DE"/>
                <w14:ligatures w14:val="none"/>
              </w:rPr>
              <w:t>Kompetenzvermittlung nach Vorgabe des Medienkompetenzrahmen NRW </w:t>
            </w:r>
          </w:p>
        </w:tc>
        <w:tc>
          <w:tcPr>
            <w:tcW w:w="3540" w:type="dxa"/>
            <w:tcBorders>
              <w:top w:val="single" w:sz="6" w:space="0" w:color="auto"/>
              <w:left w:val="single" w:sz="6" w:space="0" w:color="auto"/>
              <w:bottom w:val="single" w:sz="6" w:space="0" w:color="auto"/>
              <w:right w:val="single" w:sz="6" w:space="0" w:color="auto"/>
            </w:tcBorders>
            <w:shd w:val="clear" w:color="auto" w:fill="A6A6A6"/>
            <w:hideMark/>
          </w:tcPr>
          <w:p w14:paraId="04953266"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FFFFFF"/>
                <w:kern w:val="0"/>
                <w:lang w:eastAsia="de-DE"/>
                <w14:ligatures w14:val="none"/>
              </w:rPr>
              <w:t>Raumbeispiele </w:t>
            </w:r>
          </w:p>
          <w:p w14:paraId="6ABB287A"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FFFFFF"/>
                <w:kern w:val="0"/>
                <w:lang w:eastAsia="de-DE"/>
                <w14:ligatures w14:val="none"/>
              </w:rPr>
              <w:t>Fachbegriffe </w:t>
            </w:r>
          </w:p>
        </w:tc>
      </w:tr>
    </w:tbl>
    <w:p w14:paraId="7F90269B" w14:textId="77777777" w:rsidR="001C6035" w:rsidRDefault="001C6035" w:rsidP="00606CCC">
      <w:pPr>
        <w:spacing w:after="0" w:line="240" w:lineRule="auto"/>
        <w:textAlignment w:val="baseline"/>
        <w:rPr>
          <w:rFonts w:ascii="Verdana" w:eastAsia="Times New Roman" w:hAnsi="Verdana" w:cs="Segoe UI"/>
          <w:kern w:val="0"/>
          <w:lang w:eastAsia="de-DE"/>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927"/>
        <w:gridCol w:w="4153"/>
        <w:gridCol w:w="4359"/>
        <w:gridCol w:w="3321"/>
      </w:tblGrid>
      <w:tr w:rsidR="001C6035" w:rsidRPr="001C6035" w14:paraId="1AF68058" w14:textId="77777777">
        <w:trPr>
          <w:trHeight w:val="1560"/>
        </w:trPr>
        <w:tc>
          <w:tcPr>
            <w:tcW w:w="11565" w:type="dxa"/>
            <w:gridSpan w:val="4"/>
            <w:tcBorders>
              <w:top w:val="single" w:sz="6" w:space="0" w:color="auto"/>
              <w:left w:val="single" w:sz="6" w:space="0" w:color="auto"/>
              <w:bottom w:val="single" w:sz="6" w:space="0" w:color="auto"/>
              <w:right w:val="single" w:sz="6" w:space="0" w:color="auto"/>
            </w:tcBorders>
            <w:vAlign w:val="center"/>
            <w:hideMark/>
          </w:tcPr>
          <w:p w14:paraId="2D3B975B" w14:textId="77777777" w:rsidR="001C6035" w:rsidRPr="001C6035" w:rsidRDefault="001C6035" w:rsidP="001C6035">
            <w:pPr>
              <w:spacing w:after="0" w:line="240" w:lineRule="auto"/>
              <w:ind w:left="360"/>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b/>
                <w:bCs/>
                <w:kern w:val="0"/>
                <w:lang w:eastAsia="de-DE"/>
                <w14:ligatures w14:val="none"/>
              </w:rPr>
              <w:t>Inhaltsfeld 5</w:t>
            </w:r>
            <w:r w:rsidRPr="001C6035">
              <w:rPr>
                <w:rFonts w:ascii="Verdana" w:eastAsia="Times New Roman" w:hAnsi="Verdana" w:cs="Segoe UI"/>
                <w:kern w:val="0"/>
                <w:lang w:eastAsia="de-DE"/>
                <w14:ligatures w14:val="none"/>
              </w:rPr>
              <w:t> </w:t>
            </w:r>
          </w:p>
          <w:p w14:paraId="622A4264"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b/>
                <w:bCs/>
                <w:kern w:val="0"/>
                <w:lang w:eastAsia="de-DE"/>
                <w14:ligatures w14:val="none"/>
              </w:rPr>
              <w:t>Stadtentwicklung und Stadtstrukturen</w:t>
            </w:r>
            <w:r w:rsidRPr="001C6035">
              <w:rPr>
                <w:rFonts w:ascii="Verdana" w:eastAsia="Times New Roman" w:hAnsi="Verdana" w:cs="Segoe UI"/>
                <w:kern w:val="0"/>
                <w:lang w:eastAsia="de-DE"/>
                <w14:ligatures w14:val="none"/>
              </w:rPr>
              <w:t> </w:t>
            </w:r>
          </w:p>
          <w:p w14:paraId="0A41E95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p w14:paraId="1DA1A7D8"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b/>
                <w:bCs/>
                <w:kern w:val="0"/>
                <w:lang w:eastAsia="de-DE"/>
                <w14:ligatures w14:val="none"/>
              </w:rPr>
              <w:t>        Schwerpunkte:</w:t>
            </w:r>
            <w:r w:rsidRPr="001C6035">
              <w:rPr>
                <w:rFonts w:ascii="Verdana" w:eastAsia="Times New Roman" w:hAnsi="Verdana" w:cs="Segoe UI"/>
                <w:kern w:val="0"/>
                <w:lang w:eastAsia="de-DE"/>
                <w14:ligatures w14:val="none"/>
              </w:rPr>
              <w:t> </w:t>
            </w:r>
          </w:p>
          <w:p w14:paraId="5DB0B8E6" w14:textId="77777777" w:rsidR="001C6035" w:rsidRPr="001C6035" w:rsidRDefault="001C6035" w:rsidP="001C6035">
            <w:pPr>
              <w:spacing w:after="0" w:line="240" w:lineRule="auto"/>
              <w:ind w:left="105" w:hanging="105"/>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Merkmale, innere Differenzierung und Wandel von Städten </w:t>
            </w:r>
          </w:p>
          <w:p w14:paraId="5FB22891" w14:textId="77777777" w:rsidR="001C6035" w:rsidRPr="001C6035" w:rsidRDefault="001C6035" w:rsidP="001C6035">
            <w:pPr>
              <w:spacing w:after="0" w:line="240" w:lineRule="auto"/>
              <w:ind w:left="105" w:hanging="105"/>
              <w:textAlignment w:val="baseline"/>
              <w:rPr>
                <w:rFonts w:ascii="Segoe UI" w:eastAsia="Times New Roman" w:hAnsi="Segoe UI" w:cs="Segoe UI"/>
                <w:kern w:val="0"/>
                <w:sz w:val="18"/>
                <w:szCs w:val="18"/>
                <w:lang w:eastAsia="de-DE"/>
                <w14:ligatures w14:val="none"/>
              </w:rPr>
            </w:pPr>
            <w:r w:rsidRPr="001C6035">
              <w:rPr>
                <w:rFonts w:ascii="Arial" w:eastAsia="Times New Roman" w:hAnsi="Arial" w:cs="Arial"/>
                <w:kern w:val="0"/>
                <w:lang w:eastAsia="de-DE"/>
                <w14:ligatures w14:val="none"/>
              </w:rPr>
              <w:t>- Metropolisierung und Marginalisierung als Elemente eines weltweiten Verstädterungsprozesses </w:t>
            </w:r>
          </w:p>
          <w:p w14:paraId="50CB3AC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Arial" w:eastAsia="Times New Roman" w:hAnsi="Arial" w:cs="Arial"/>
                <w:kern w:val="0"/>
                <w:sz w:val="24"/>
                <w:szCs w:val="24"/>
                <w:lang w:eastAsia="de-DE"/>
                <w14:ligatures w14:val="none"/>
              </w:rPr>
              <w:t>- Demographischer und sozialer Wandel als Herausforderung für zukunftsorientierte Stadtentwicklung </w:t>
            </w:r>
          </w:p>
        </w:tc>
        <w:tc>
          <w:tcPr>
            <w:tcW w:w="3540" w:type="dxa"/>
            <w:tcBorders>
              <w:top w:val="single" w:sz="6" w:space="0" w:color="auto"/>
              <w:left w:val="single" w:sz="6" w:space="0" w:color="auto"/>
              <w:bottom w:val="single" w:sz="6" w:space="0" w:color="auto"/>
              <w:right w:val="single" w:sz="6" w:space="0" w:color="auto"/>
            </w:tcBorders>
            <w:hideMark/>
          </w:tcPr>
          <w:p w14:paraId="1F9B1161"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r>
      <w:tr w:rsidR="001C6035" w:rsidRPr="001C6035" w14:paraId="67EB53BA" w14:textId="77777777">
        <w:trPr>
          <w:trHeight w:val="1260"/>
        </w:trPr>
        <w:tc>
          <w:tcPr>
            <w:tcW w:w="249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7DA67C18"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5. </w:t>
            </w:r>
          </w:p>
          <w:p w14:paraId="76F3938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b/>
                <w:bCs/>
                <w:kern w:val="0"/>
                <w:lang w:eastAsia="de-DE"/>
                <w14:ligatures w14:val="none"/>
              </w:rPr>
              <w:t>Stadtentwicklung und Stadtstrukturen</w:t>
            </w:r>
            <w:r w:rsidRPr="001C6035">
              <w:rPr>
                <w:rFonts w:ascii="Verdana" w:eastAsia="Times New Roman" w:hAnsi="Verdana" w:cs="Segoe UI"/>
                <w:kern w:val="0"/>
                <w:lang w:eastAsia="de-DE"/>
                <w14:ligatures w14:val="none"/>
              </w:rPr>
              <w:t> </w:t>
            </w:r>
          </w:p>
        </w:tc>
        <w:tc>
          <w:tcPr>
            <w:tcW w:w="4380" w:type="dxa"/>
            <w:tcBorders>
              <w:top w:val="single" w:sz="6" w:space="0" w:color="auto"/>
              <w:left w:val="single" w:sz="6" w:space="0" w:color="auto"/>
              <w:bottom w:val="single" w:sz="6" w:space="0" w:color="auto"/>
              <w:right w:val="single" w:sz="6" w:space="0" w:color="auto"/>
            </w:tcBorders>
            <w:shd w:val="clear" w:color="auto" w:fill="BFBFBF"/>
            <w:hideMark/>
          </w:tcPr>
          <w:p w14:paraId="796FE17B"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Kapitel 3   S. 118-170 </w:t>
            </w:r>
          </w:p>
        </w:tc>
        <w:tc>
          <w:tcPr>
            <w:tcW w:w="4665" w:type="dxa"/>
            <w:tcBorders>
              <w:top w:val="single" w:sz="6" w:space="0" w:color="auto"/>
              <w:left w:val="single" w:sz="6" w:space="0" w:color="auto"/>
              <w:bottom w:val="single" w:sz="6" w:space="0" w:color="auto"/>
              <w:right w:val="single" w:sz="6" w:space="0" w:color="auto"/>
            </w:tcBorders>
            <w:shd w:val="clear" w:color="auto" w:fill="BFBFBF"/>
            <w:hideMark/>
          </w:tcPr>
          <w:p w14:paraId="542A2F7B"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c>
          <w:tcPr>
            <w:tcW w:w="3540" w:type="dxa"/>
            <w:tcBorders>
              <w:top w:val="single" w:sz="6" w:space="0" w:color="auto"/>
              <w:left w:val="single" w:sz="6" w:space="0" w:color="auto"/>
              <w:bottom w:val="single" w:sz="6" w:space="0" w:color="auto"/>
              <w:right w:val="single" w:sz="6" w:space="0" w:color="auto"/>
            </w:tcBorders>
            <w:shd w:val="clear" w:color="auto" w:fill="BFBFBF"/>
            <w:hideMark/>
          </w:tcPr>
          <w:p w14:paraId="716C6F00" w14:textId="77777777" w:rsidR="001C6035" w:rsidRPr="001C6035" w:rsidRDefault="001C6035" w:rsidP="001C6035">
            <w:pPr>
              <w:spacing w:after="0" w:line="240" w:lineRule="auto"/>
              <w:ind w:right="1875"/>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r>
      <w:tr w:rsidR="001C6035" w:rsidRPr="001C6035" w14:paraId="50FB9A8F" w14:textId="77777777">
        <w:trPr>
          <w:trHeight w:val="570"/>
        </w:trPr>
        <w:tc>
          <w:tcPr>
            <w:tcW w:w="510" w:type="dxa"/>
            <w:tcBorders>
              <w:top w:val="single" w:sz="6" w:space="0" w:color="auto"/>
              <w:left w:val="single" w:sz="6" w:space="0" w:color="auto"/>
              <w:bottom w:val="single" w:sz="6" w:space="0" w:color="auto"/>
              <w:right w:val="single" w:sz="6" w:space="0" w:color="auto"/>
            </w:tcBorders>
            <w:hideMark/>
          </w:tcPr>
          <w:p w14:paraId="49F7E2CF"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c>
          <w:tcPr>
            <w:tcW w:w="1980" w:type="dxa"/>
            <w:tcBorders>
              <w:top w:val="single" w:sz="6" w:space="0" w:color="auto"/>
              <w:left w:val="single" w:sz="6" w:space="0" w:color="auto"/>
              <w:bottom w:val="single" w:sz="6" w:space="0" w:color="auto"/>
              <w:right w:val="single" w:sz="6" w:space="0" w:color="auto"/>
            </w:tcBorders>
            <w:hideMark/>
          </w:tcPr>
          <w:p w14:paraId="45C4E9AE"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c>
          <w:tcPr>
            <w:tcW w:w="4380" w:type="dxa"/>
            <w:tcBorders>
              <w:top w:val="single" w:sz="6" w:space="0" w:color="auto"/>
              <w:left w:val="single" w:sz="6" w:space="0" w:color="auto"/>
              <w:bottom w:val="single" w:sz="6" w:space="0" w:color="auto"/>
              <w:right w:val="single" w:sz="6" w:space="0" w:color="auto"/>
            </w:tcBorders>
            <w:hideMark/>
          </w:tcPr>
          <w:p w14:paraId="2E4580D1"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Die Schülerinnen und Schüler </w:t>
            </w:r>
          </w:p>
          <w:p w14:paraId="3B6BAC24" w14:textId="77777777" w:rsidR="001C6035" w:rsidRPr="001C6035" w:rsidRDefault="001C6035" w:rsidP="001C6035">
            <w:pPr>
              <w:spacing w:after="0" w:line="240" w:lineRule="auto"/>
              <w:ind w:right="1605"/>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c>
          <w:tcPr>
            <w:tcW w:w="4665" w:type="dxa"/>
            <w:tcBorders>
              <w:top w:val="single" w:sz="6" w:space="0" w:color="auto"/>
              <w:left w:val="single" w:sz="6" w:space="0" w:color="auto"/>
              <w:bottom w:val="single" w:sz="6" w:space="0" w:color="auto"/>
              <w:right w:val="single" w:sz="6" w:space="0" w:color="auto"/>
            </w:tcBorders>
            <w:hideMark/>
          </w:tcPr>
          <w:p w14:paraId="2CB7AF3B"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Die Schülerinnen und Schüler </w:t>
            </w:r>
          </w:p>
          <w:p w14:paraId="1DCA2F38"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c>
          <w:tcPr>
            <w:tcW w:w="3540" w:type="dxa"/>
            <w:tcBorders>
              <w:top w:val="single" w:sz="6" w:space="0" w:color="auto"/>
              <w:left w:val="single" w:sz="6" w:space="0" w:color="auto"/>
              <w:bottom w:val="single" w:sz="6" w:space="0" w:color="auto"/>
              <w:right w:val="single" w:sz="6" w:space="0" w:color="auto"/>
            </w:tcBorders>
            <w:hideMark/>
          </w:tcPr>
          <w:p w14:paraId="70824771"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r>
      <w:tr w:rsidR="001C6035" w:rsidRPr="001C6035" w14:paraId="61C0B462" w14:textId="77777777">
        <w:trPr>
          <w:trHeight w:val="6675"/>
        </w:trPr>
        <w:tc>
          <w:tcPr>
            <w:tcW w:w="2490" w:type="dxa"/>
            <w:gridSpan w:val="2"/>
            <w:tcBorders>
              <w:top w:val="single" w:sz="6" w:space="0" w:color="auto"/>
              <w:left w:val="single" w:sz="6" w:space="0" w:color="auto"/>
              <w:bottom w:val="single" w:sz="6" w:space="0" w:color="auto"/>
              <w:right w:val="single" w:sz="6" w:space="0" w:color="auto"/>
            </w:tcBorders>
            <w:hideMark/>
          </w:tcPr>
          <w:p w14:paraId="5F6537FD"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lastRenderedPageBreak/>
              <w:t>5. </w:t>
            </w:r>
          </w:p>
          <w:p w14:paraId="4921CF2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F79646"/>
                <w:kern w:val="0"/>
                <w:lang w:eastAsia="de-DE"/>
                <w14:ligatures w14:val="none"/>
              </w:rPr>
              <w:t>SDG 11:Nachhaltige Städte und Gemeinden </w:t>
            </w:r>
          </w:p>
          <w:p w14:paraId="3115211A"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F79646"/>
                <w:kern w:val="0"/>
                <w:lang w:eastAsia="de-DE"/>
                <w14:ligatures w14:val="none"/>
              </w:rPr>
              <w:t>SDG 12: Nachhaltiger Konsum und Produktion </w:t>
            </w:r>
          </w:p>
          <w:p w14:paraId="12A3A7AF"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F79646"/>
                <w:kern w:val="0"/>
                <w:lang w:eastAsia="de-DE"/>
                <w14:ligatures w14:val="none"/>
              </w:rPr>
              <w:t>SDG 13: Maßnahmen zum Klimaschutz </w:t>
            </w:r>
          </w:p>
        </w:tc>
        <w:tc>
          <w:tcPr>
            <w:tcW w:w="4380" w:type="dxa"/>
            <w:tcBorders>
              <w:top w:val="single" w:sz="6" w:space="0" w:color="auto"/>
              <w:left w:val="single" w:sz="6" w:space="0" w:color="auto"/>
              <w:bottom w:val="single" w:sz="6" w:space="0" w:color="auto"/>
              <w:right w:val="single" w:sz="6" w:space="0" w:color="auto"/>
            </w:tcBorders>
            <w:hideMark/>
          </w:tcPr>
          <w:p w14:paraId="2B6491C2"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gliedern städtische Räume nach genetischen, funktionalen und sozialen Merkmalen. </w:t>
            </w:r>
          </w:p>
          <w:p w14:paraId="4C388742"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xml:space="preserve">LK: </w:t>
            </w:r>
            <w:r w:rsidRPr="001C6035">
              <w:rPr>
                <w:rFonts w:ascii="Verdana" w:eastAsia="Times New Roman" w:hAnsi="Verdana" w:cs="Segoe UI"/>
                <w:i/>
                <w:iCs/>
                <w:kern w:val="0"/>
                <w:lang w:eastAsia="de-DE"/>
                <w14:ligatures w14:val="none"/>
              </w:rPr>
              <w:t>ordnen anhand von städtebaulichen Merkmalen Städte oder Stadtteile historischen und aktuellen Leitbildern der Stadtentwicklung zu.</w:t>
            </w:r>
            <w:r w:rsidRPr="001C6035">
              <w:rPr>
                <w:rFonts w:ascii="Verdana" w:eastAsia="Times New Roman" w:hAnsi="Verdana" w:cs="Segoe UI"/>
                <w:kern w:val="0"/>
                <w:lang w:eastAsia="de-DE"/>
                <w14:ligatures w14:val="none"/>
              </w:rPr>
              <w:t> </w:t>
            </w:r>
          </w:p>
          <w:p w14:paraId="2FA9C944"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c>
          <w:tcPr>
            <w:tcW w:w="4665" w:type="dxa"/>
            <w:vMerge w:val="restart"/>
            <w:tcBorders>
              <w:top w:val="single" w:sz="6" w:space="0" w:color="auto"/>
              <w:left w:val="single" w:sz="6" w:space="0" w:color="auto"/>
              <w:bottom w:val="single" w:sz="6" w:space="0" w:color="auto"/>
              <w:right w:val="single" w:sz="6" w:space="0" w:color="auto"/>
            </w:tcBorders>
            <w:hideMark/>
          </w:tcPr>
          <w:p w14:paraId="1F9B0AD3"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orientieren sich unmittelbar vor Ort und mittelbar mit Hilfe von physischen und thematischen Karten (MK1), </w:t>
            </w:r>
          </w:p>
          <w:p w14:paraId="19FB0151"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recherchieren mittels geeigneter Suchstrategien in Bibliotheken und im Internet Informationen und werten diese fragebezogen aus (MK5), </w:t>
            </w:r>
          </w:p>
          <w:p w14:paraId="4D6E50E6"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belegen schriftliche und mündliche Aussagen durch angemessene und korrekte Materialverweise und Materialzitate (MK7), </w:t>
            </w:r>
          </w:p>
          <w:p w14:paraId="1C22648B"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präsentieren Arbeitsergebnisse zu raumbezogenen Sachverhalten im Unterricht sach-, problem- und adressatenbezogen sowie fachsprachlich angemessen (HK1), </w:t>
            </w:r>
          </w:p>
          <w:p w14:paraId="6E77EBEE"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nehmen in Raumnutzungskonflikten unterschiedliche Positionen ein und vertreten diese (HK2), </w:t>
            </w:r>
          </w:p>
          <w:p w14:paraId="09A2F596"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übernehmen Planungsaufgaben im Rahmen von Unterrichtsgängen oder Exkursionen (HK3), </w:t>
            </w:r>
          </w:p>
          <w:p w14:paraId="4BB4332A"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vertreten in Planungs- und Entscheidungsaufgaben eine Position, in der nach festgelegten Regeln und Rahmenbedingungen Pläne entworfen und Entscheidungen gefällt werden (HK4). </w:t>
            </w:r>
          </w:p>
          <w:p w14:paraId="5B1BAA86"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p w14:paraId="4F69AF78"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Mental-Maps zeichnen </w:t>
            </w:r>
          </w:p>
          <w:p w14:paraId="247D71CD"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Kartenanalyse </w:t>
            </w:r>
          </w:p>
          <w:p w14:paraId="7B838BD4"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lastRenderedPageBreak/>
              <w:t>Luft- und Satellitenbildanalyse </w:t>
            </w:r>
          </w:p>
          <w:p w14:paraId="0098335D"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3366FF"/>
                <w:kern w:val="0"/>
                <w:lang w:eastAsia="de-DE"/>
                <w14:ligatures w14:val="none"/>
              </w:rPr>
              <w:t>Exkursion nach Köln </w:t>
            </w:r>
          </w:p>
          <w:p w14:paraId="69F72743"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Modelle beschreiben und anwenden </w:t>
            </w:r>
          </w:p>
          <w:p w14:paraId="49AA2330"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c>
          <w:tcPr>
            <w:tcW w:w="3540" w:type="dxa"/>
            <w:tcBorders>
              <w:top w:val="single" w:sz="6" w:space="0" w:color="auto"/>
              <w:left w:val="single" w:sz="6" w:space="0" w:color="auto"/>
              <w:bottom w:val="single" w:sz="6" w:space="0" w:color="auto"/>
              <w:right w:val="single" w:sz="6" w:space="0" w:color="auto"/>
            </w:tcBorders>
            <w:hideMark/>
          </w:tcPr>
          <w:p w14:paraId="1F14B252"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3366FF"/>
                <w:kern w:val="0"/>
                <w:lang w:eastAsia="de-DE"/>
                <w14:ligatures w14:val="none"/>
              </w:rPr>
              <w:lastRenderedPageBreak/>
              <w:t>Deutschland (Köln, Düsseldorf</w:t>
            </w:r>
            <w:r w:rsidRPr="001C6035">
              <w:rPr>
                <w:rFonts w:ascii="Verdana" w:eastAsia="Times New Roman" w:hAnsi="Verdana" w:cs="Segoe UI"/>
                <w:kern w:val="0"/>
                <w:lang w:eastAsia="de-DE"/>
                <w14:ligatures w14:val="none"/>
              </w:rPr>
              <w:t>, Mannheim…) </w:t>
            </w:r>
          </w:p>
          <w:p w14:paraId="7809AB02"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3366FF"/>
                <w:kern w:val="0"/>
                <w:lang w:eastAsia="de-DE"/>
                <w14:ligatures w14:val="none"/>
              </w:rPr>
              <w:t>Europa (Paris, London) </w:t>
            </w:r>
          </w:p>
          <w:p w14:paraId="25F266E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USA </w:t>
            </w:r>
          </w:p>
          <w:p w14:paraId="5F62C3CC"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Lateinamerika </w:t>
            </w:r>
          </w:p>
          <w:p w14:paraId="6AFE4A10"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Asien </w:t>
            </w:r>
          </w:p>
          <w:p w14:paraId="386C49AA"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p w14:paraId="2D52D05B"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Fachbegriffe (Auswahl): </w:t>
            </w:r>
          </w:p>
          <w:p w14:paraId="5D10057A"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Demographische Primacy </w:t>
            </w:r>
          </w:p>
          <w:p w14:paraId="4AAF1208"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Funktionale Primacy </w:t>
            </w:r>
          </w:p>
          <w:p w14:paraId="3953884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Gated Communities </w:t>
            </w:r>
          </w:p>
          <w:p w14:paraId="54A02804"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Segregation </w:t>
            </w:r>
          </w:p>
          <w:p w14:paraId="1F2C16F1"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Gentrifizierung </w:t>
            </w:r>
          </w:p>
          <w:p w14:paraId="7978EE32"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Suburbanisierung </w:t>
            </w:r>
          </w:p>
          <w:p w14:paraId="2F56DB6B"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Historisch-genetische Gliederung </w:t>
            </w:r>
          </w:p>
          <w:p w14:paraId="322C570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Schleifen der Stadtmauer </w:t>
            </w:r>
          </w:p>
          <w:p w14:paraId="6A13D2D4"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Radial, konzentrisch </w:t>
            </w:r>
          </w:p>
          <w:p w14:paraId="158BF1B3"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Grundriss, Aufriss </w:t>
            </w:r>
          </w:p>
          <w:p w14:paraId="34C41BF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Altstadt, Innenstadt, City </w:t>
            </w:r>
          </w:p>
          <w:p w14:paraId="6271DEEB"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Wohngebiet, Gewerbegebiet, Industriegebiet </w:t>
            </w:r>
          </w:p>
          <w:p w14:paraId="4581D7CE"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Sozialräumlich </w:t>
            </w:r>
          </w:p>
          <w:p w14:paraId="2140CC0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Aktiv- / Passivraum </w:t>
            </w:r>
          </w:p>
          <w:p w14:paraId="4DE032B6"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Blockrandbebauung </w:t>
            </w:r>
          </w:p>
          <w:p w14:paraId="2D0647DC"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Großwohnsiedlung </w:t>
            </w:r>
          </w:p>
          <w:p w14:paraId="64FF914C"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Funktionale Gliederung </w:t>
            </w:r>
          </w:p>
          <w:p w14:paraId="3B75EA4D"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Physiognomische Gliederung </w:t>
            </w:r>
          </w:p>
          <w:p w14:paraId="35AA4FB5"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Stadt-Umland-Beziehung / Zentrum-Peripherie-Beziehung </w:t>
            </w:r>
          </w:p>
        </w:tc>
      </w:tr>
      <w:tr w:rsidR="001C6035" w:rsidRPr="001C6035" w14:paraId="683E9526" w14:textId="77777777" w:rsidTr="000E026A">
        <w:trPr>
          <w:trHeight w:val="1547"/>
        </w:trPr>
        <w:tc>
          <w:tcPr>
            <w:tcW w:w="2490" w:type="dxa"/>
            <w:gridSpan w:val="2"/>
            <w:tcBorders>
              <w:top w:val="single" w:sz="6" w:space="0" w:color="auto"/>
              <w:left w:val="single" w:sz="6" w:space="0" w:color="auto"/>
              <w:bottom w:val="single" w:sz="6" w:space="0" w:color="auto"/>
              <w:right w:val="single" w:sz="6" w:space="0" w:color="auto"/>
            </w:tcBorders>
            <w:hideMark/>
          </w:tcPr>
          <w:p w14:paraId="38D50771"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lastRenderedPageBreak/>
              <w:t> </w:t>
            </w:r>
          </w:p>
          <w:p w14:paraId="5F8B4CD8"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Segoe UI" w:eastAsia="Times New Roman" w:hAnsi="Segoe UI" w:cs="Segoe UI"/>
                <w:noProof/>
                <w:kern w:val="0"/>
                <w:sz w:val="18"/>
                <w:szCs w:val="18"/>
                <w:lang w:eastAsia="de-DE"/>
                <w14:ligatures w14:val="none"/>
              </w:rPr>
              <w:drawing>
                <wp:inline distT="0" distB="0" distL="0" distR="0" wp14:anchorId="04404A8E" wp14:editId="3178E23C">
                  <wp:extent cx="133350" cy="13335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C6035">
              <w:rPr>
                <w:rFonts w:ascii="Verdana" w:eastAsia="Times New Roman" w:hAnsi="Verdana" w:cs="Segoe UI"/>
                <w:kern w:val="0"/>
                <w:lang w:eastAsia="de-DE"/>
                <w14:ligatures w14:val="none"/>
              </w:rPr>
              <w:t> </w:t>
            </w:r>
          </w:p>
        </w:tc>
        <w:tc>
          <w:tcPr>
            <w:tcW w:w="4380" w:type="dxa"/>
            <w:tcBorders>
              <w:top w:val="single" w:sz="6" w:space="0" w:color="auto"/>
              <w:left w:val="single" w:sz="6" w:space="0" w:color="auto"/>
              <w:bottom w:val="single" w:sz="6" w:space="0" w:color="auto"/>
              <w:right w:val="single" w:sz="6" w:space="0" w:color="auto"/>
            </w:tcBorders>
            <w:hideMark/>
          </w:tcPr>
          <w:p w14:paraId="7E0FEFA7"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Die Schülerinnen und Schüler </w:t>
            </w:r>
          </w:p>
          <w:p w14:paraId="4469DD2B"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beschreiben die Genese städtischer Strukturen mit Bezug auf grundlegende Stadtentwicklungsmodelle. </w:t>
            </w:r>
          </w:p>
          <w:p w14:paraId="2C568C12"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i/>
                <w:iCs/>
                <w:kern w:val="0"/>
                <w:lang w:eastAsia="de-DE"/>
                <w14:ligatures w14:val="none"/>
              </w:rPr>
              <w:t>LK: beschreiben die Genese kulturraumspezifischer städtischer Strukturen mit Bezug auf verschiedene Stadtentwicklungsmodelle.</w:t>
            </w:r>
            <w:r w:rsidRPr="001C6035">
              <w:rPr>
                <w:rFonts w:ascii="Verdana" w:eastAsia="Times New Roman" w:hAnsi="Verdana" w:cs="Segoe UI"/>
                <w:kern w:val="0"/>
                <w:lang w:eastAsia="de-DE"/>
                <w14:ligatures w14:val="none"/>
              </w:rPr>
              <w:t> </w:t>
            </w:r>
          </w:p>
          <w:p w14:paraId="0F485307"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i/>
                <w:iCs/>
                <w:kern w:val="0"/>
                <w:lang w:eastAsia="de-DE"/>
                <w14:ligatures w14:val="none"/>
              </w:rPr>
              <w:t>LK: beurteilen die Aussagekraft von Stadtentwicklungsmodellen hinsichtlich ihrer Übertragbarkeit auf Realräume.</w:t>
            </w:r>
            <w:r w:rsidRPr="001C6035">
              <w:rPr>
                <w:rFonts w:ascii="Verdana" w:eastAsia="Times New Roman" w:hAnsi="Verdana" w:cs="Segoe UI"/>
                <w:kern w:val="0"/>
                <w:lang w:eastAsia="de-DE"/>
                <w14:ligatures w14:val="none"/>
              </w:rPr>
              <w:t> </w:t>
            </w:r>
          </w:p>
          <w:p w14:paraId="64A5E7C4"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erläutern den Einfluss von Suburbanisierungs- und Segregationsprozessen auf gegenwärtige Stadtstrukturen. </w:t>
            </w:r>
          </w:p>
          <w:p w14:paraId="4BB93B32"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erklären die Entstehung tertiärwirtschaftlich geprägter städtischer Teilräume im Zusammenhang mit Nutzungskonkurrenzen, dem sektoralen Wandel und dem Miet- und Bodenpreisgefüge. </w:t>
            </w:r>
          </w:p>
          <w:p w14:paraId="1C20C3B5"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i/>
                <w:iCs/>
                <w:kern w:val="0"/>
                <w:lang w:eastAsia="de-DE"/>
                <w14:ligatures w14:val="none"/>
              </w:rPr>
              <w:t>LK: erklären die Verflechtung von Orten verschiedener Zentralitätsstufen mit deren unterschiedlicher funktionalen Ausstattung.</w:t>
            </w:r>
            <w:r w:rsidRPr="001C6035">
              <w:rPr>
                <w:rFonts w:ascii="Verdana" w:eastAsia="Times New Roman" w:hAnsi="Verdana" w:cs="Segoe UI"/>
                <w:kern w:val="0"/>
                <w:lang w:eastAsia="de-DE"/>
                <w14:ligatures w14:val="none"/>
              </w:rPr>
              <w:t> </w:t>
            </w:r>
          </w:p>
          <w:p w14:paraId="3000C8BA"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1CAF1D"/>
                <w:kern w:val="0"/>
                <w:lang w:eastAsia="de-DE"/>
                <w14:ligatures w14:val="none"/>
              </w:rPr>
              <w:t>bewerten die Folgen von Suburbanisierungs- und Segregationsprozessen im Hinblick auf ökologische Aspekte und das Zusammenleben sozialer Gruppen. </w:t>
            </w:r>
          </w:p>
          <w:p w14:paraId="29215679"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lastRenderedPageBreak/>
              <w:t>erörtern Chancen und Risiken konkreter Maßnahmen zur Entwicklung städtischer Räume. </w:t>
            </w:r>
          </w:p>
          <w:p w14:paraId="7EFF1DB2"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color w:val="1CAF1D"/>
                <w:kern w:val="0"/>
                <w:lang w:eastAsia="de-DE"/>
                <w14:ligatures w14:val="none"/>
              </w:rPr>
              <w:t>Analysieren und bewerten das Konzept der nachhaltigen Stadt </w:t>
            </w:r>
          </w:p>
          <w:p w14:paraId="1C232948"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p w14:paraId="0BF36D20"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4AE206C" w14:textId="77777777" w:rsidR="001C6035" w:rsidRPr="001C6035" w:rsidRDefault="001C6035" w:rsidP="001C6035">
            <w:pPr>
              <w:spacing w:after="0" w:line="240" w:lineRule="auto"/>
              <w:rPr>
                <w:rFonts w:ascii="Segoe UI" w:eastAsia="Times New Roman" w:hAnsi="Segoe UI" w:cs="Segoe UI"/>
                <w:kern w:val="0"/>
                <w:sz w:val="18"/>
                <w:szCs w:val="18"/>
                <w:lang w:eastAsia="de-DE"/>
                <w14:ligatures w14:val="none"/>
              </w:rPr>
            </w:pPr>
          </w:p>
        </w:tc>
        <w:tc>
          <w:tcPr>
            <w:tcW w:w="3540" w:type="dxa"/>
            <w:vMerge w:val="restart"/>
            <w:tcBorders>
              <w:top w:val="single" w:sz="6" w:space="0" w:color="auto"/>
              <w:left w:val="single" w:sz="6" w:space="0" w:color="auto"/>
              <w:bottom w:val="single" w:sz="6" w:space="0" w:color="auto"/>
              <w:right w:val="single" w:sz="6" w:space="0" w:color="auto"/>
            </w:tcBorders>
            <w:hideMark/>
          </w:tcPr>
          <w:p w14:paraId="771E80C2"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tc>
      </w:tr>
      <w:tr w:rsidR="001C6035" w:rsidRPr="001C6035" w14:paraId="1BA78259" w14:textId="77777777">
        <w:trPr>
          <w:trHeight w:val="975"/>
        </w:trPr>
        <w:tc>
          <w:tcPr>
            <w:tcW w:w="2490" w:type="dxa"/>
            <w:gridSpan w:val="2"/>
            <w:tcBorders>
              <w:top w:val="single" w:sz="6" w:space="0" w:color="auto"/>
              <w:left w:val="single" w:sz="6" w:space="0" w:color="auto"/>
              <w:bottom w:val="single" w:sz="6" w:space="0" w:color="auto"/>
              <w:right w:val="single" w:sz="6" w:space="0" w:color="auto"/>
            </w:tcBorders>
            <w:hideMark/>
          </w:tcPr>
          <w:p w14:paraId="43ECCA9D"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lastRenderedPageBreak/>
              <w:t> </w:t>
            </w:r>
          </w:p>
          <w:p w14:paraId="6E25D3E1"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Klausuren trainieren </w:t>
            </w:r>
          </w:p>
        </w:tc>
        <w:tc>
          <w:tcPr>
            <w:tcW w:w="4380" w:type="dxa"/>
            <w:tcBorders>
              <w:top w:val="single" w:sz="6" w:space="0" w:color="auto"/>
              <w:left w:val="single" w:sz="6" w:space="0" w:color="auto"/>
              <w:bottom w:val="single" w:sz="6" w:space="0" w:color="auto"/>
              <w:right w:val="single" w:sz="6" w:space="0" w:color="auto"/>
            </w:tcBorders>
            <w:hideMark/>
          </w:tcPr>
          <w:p w14:paraId="3C3E5FB1"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 </w:t>
            </w:r>
          </w:p>
          <w:p w14:paraId="3FE9D401" w14:textId="77777777" w:rsidR="001C6035" w:rsidRPr="001C6035" w:rsidRDefault="001C6035" w:rsidP="001C6035">
            <w:pPr>
              <w:spacing w:after="0" w:line="240" w:lineRule="auto"/>
              <w:textAlignment w:val="baseline"/>
              <w:rPr>
                <w:rFonts w:ascii="Segoe UI" w:eastAsia="Times New Roman" w:hAnsi="Segoe UI" w:cs="Segoe UI"/>
                <w:kern w:val="0"/>
                <w:sz w:val="18"/>
                <w:szCs w:val="18"/>
                <w:lang w:eastAsia="de-DE"/>
                <w14:ligatures w14:val="none"/>
              </w:rPr>
            </w:pPr>
            <w:r w:rsidRPr="001C6035">
              <w:rPr>
                <w:rFonts w:ascii="Verdana" w:eastAsia="Times New Roman" w:hAnsi="Verdana" w:cs="Segoe UI"/>
                <w:kern w:val="0"/>
                <w:lang w:eastAsia="de-DE"/>
                <w14:ligatures w14:val="none"/>
              </w:rPr>
              <w:t>Strukturen und Prozesse in urbanen Räumen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87707E1" w14:textId="77777777" w:rsidR="001C6035" w:rsidRPr="001C6035" w:rsidRDefault="001C6035" w:rsidP="001C6035">
            <w:pPr>
              <w:spacing w:after="0" w:line="240" w:lineRule="auto"/>
              <w:rPr>
                <w:rFonts w:ascii="Segoe UI" w:eastAsia="Times New Roman" w:hAnsi="Segoe UI" w:cs="Segoe UI"/>
                <w:kern w:val="0"/>
                <w:sz w:val="18"/>
                <w:szCs w:val="18"/>
                <w:lang w:eastAsia="de-DE"/>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975EA39" w14:textId="77777777" w:rsidR="001C6035" w:rsidRPr="001C6035" w:rsidRDefault="001C6035" w:rsidP="001C6035">
            <w:pPr>
              <w:spacing w:after="0" w:line="240" w:lineRule="auto"/>
              <w:rPr>
                <w:rFonts w:ascii="Segoe UI" w:eastAsia="Times New Roman" w:hAnsi="Segoe UI" w:cs="Segoe UI"/>
                <w:kern w:val="0"/>
                <w:sz w:val="18"/>
                <w:szCs w:val="18"/>
                <w:lang w:eastAsia="de-DE"/>
                <w14:ligatures w14:val="none"/>
              </w:rPr>
            </w:pPr>
          </w:p>
        </w:tc>
      </w:tr>
    </w:tbl>
    <w:p w14:paraId="7487E48E" w14:textId="77777777" w:rsidR="001C6035" w:rsidRDefault="001C6035" w:rsidP="00606CCC">
      <w:pPr>
        <w:spacing w:after="0" w:line="240" w:lineRule="auto"/>
        <w:textAlignment w:val="baseline"/>
        <w:rPr>
          <w:rFonts w:ascii="Verdana" w:eastAsia="Times New Roman" w:hAnsi="Verdana" w:cs="Segoe UI"/>
          <w:kern w:val="0"/>
          <w:lang w:eastAsia="de-DE"/>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4"/>
        <w:gridCol w:w="4919"/>
        <w:gridCol w:w="3435"/>
        <w:gridCol w:w="3462"/>
      </w:tblGrid>
      <w:tr w:rsidR="003B5148" w:rsidRPr="003B5148" w14:paraId="5E72A7D4" w14:textId="77777777">
        <w:trPr>
          <w:trHeight w:val="2130"/>
        </w:trPr>
        <w:tc>
          <w:tcPr>
            <w:tcW w:w="7740" w:type="dxa"/>
            <w:gridSpan w:val="2"/>
            <w:tcBorders>
              <w:top w:val="single" w:sz="6" w:space="0" w:color="auto"/>
              <w:left w:val="single" w:sz="6" w:space="0" w:color="auto"/>
              <w:bottom w:val="single" w:sz="6" w:space="0" w:color="auto"/>
              <w:right w:val="single" w:sz="6" w:space="0" w:color="auto"/>
            </w:tcBorders>
            <w:vAlign w:val="center"/>
            <w:hideMark/>
          </w:tcPr>
          <w:p w14:paraId="05D91692"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Inhaltsfeld 7 </w:t>
            </w:r>
          </w:p>
          <w:p w14:paraId="744398E1"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b/>
                <w:bCs/>
                <w:kern w:val="0"/>
                <w:lang w:eastAsia="de-DE"/>
                <w14:ligatures w14:val="none"/>
              </w:rPr>
              <w:t>Dienstleistungen in ihrer Bedeutung für Wirtschafts- und Beschäftigungsstrukturen</w:t>
            </w:r>
            <w:r w:rsidRPr="003B5148">
              <w:rPr>
                <w:rFonts w:ascii="Verdana" w:eastAsia="Times New Roman" w:hAnsi="Verdana" w:cs="Segoe UI"/>
                <w:kern w:val="0"/>
                <w:lang w:eastAsia="de-DE"/>
                <w14:ligatures w14:val="none"/>
              </w:rPr>
              <w:t> </w:t>
            </w:r>
          </w:p>
          <w:p w14:paraId="604CF8A1"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p w14:paraId="03EB334D"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Schwerpunkt </w:t>
            </w:r>
          </w:p>
          <w:p w14:paraId="711BB948"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b/>
                <w:bCs/>
                <w:kern w:val="0"/>
                <w:lang w:eastAsia="de-DE"/>
                <w14:ligatures w14:val="none"/>
              </w:rPr>
              <w:t> Wirtschaftsfaktor Tourismus in seiner Bedeutung für unterschiedlich entwickelte Räume</w:t>
            </w:r>
            <w:r w:rsidRPr="003B5148">
              <w:rPr>
                <w:rFonts w:ascii="Verdana" w:eastAsia="Times New Roman" w:hAnsi="Verdana" w:cs="Segoe UI"/>
                <w:kern w:val="0"/>
                <w:lang w:eastAsia="de-DE"/>
                <w14:ligatures w14:val="none"/>
              </w:rPr>
              <w:t> </w:t>
            </w:r>
          </w:p>
          <w:p w14:paraId="4F9FF4B8"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p w14:paraId="467C1088"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tc>
        <w:tc>
          <w:tcPr>
            <w:tcW w:w="3675" w:type="dxa"/>
            <w:tcBorders>
              <w:top w:val="single" w:sz="6" w:space="0" w:color="auto"/>
              <w:left w:val="single" w:sz="6" w:space="0" w:color="auto"/>
              <w:bottom w:val="single" w:sz="6" w:space="0" w:color="auto"/>
              <w:right w:val="single" w:sz="6" w:space="0" w:color="auto"/>
            </w:tcBorders>
            <w:hideMark/>
          </w:tcPr>
          <w:p w14:paraId="20931B82"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tc>
        <w:tc>
          <w:tcPr>
            <w:tcW w:w="3540" w:type="dxa"/>
            <w:tcBorders>
              <w:top w:val="single" w:sz="6" w:space="0" w:color="auto"/>
              <w:left w:val="single" w:sz="6" w:space="0" w:color="auto"/>
              <w:bottom w:val="single" w:sz="6" w:space="0" w:color="auto"/>
              <w:right w:val="single" w:sz="6" w:space="0" w:color="auto"/>
            </w:tcBorders>
            <w:hideMark/>
          </w:tcPr>
          <w:p w14:paraId="4693057F"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Raumbeispiele und Fach </w:t>
            </w:r>
          </w:p>
          <w:p w14:paraId="1146A69E"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begriffe </w:t>
            </w:r>
          </w:p>
        </w:tc>
      </w:tr>
      <w:tr w:rsidR="003B5148" w:rsidRPr="003B5148" w14:paraId="3F29DDCE" w14:textId="77777777">
        <w:trPr>
          <w:trHeight w:val="330"/>
        </w:trPr>
        <w:tc>
          <w:tcPr>
            <w:tcW w:w="249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F9D6533"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6. </w:t>
            </w:r>
          </w:p>
          <w:p w14:paraId="04405908"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b/>
                <w:bCs/>
                <w:kern w:val="0"/>
                <w:lang w:eastAsia="de-DE"/>
                <w14:ligatures w14:val="none"/>
              </w:rPr>
              <w:t>Tourismus- Wirtschaftsfaktor für unterschiedlich entwickelte Räume</w:t>
            </w:r>
            <w:r w:rsidRPr="003B5148">
              <w:rPr>
                <w:rFonts w:ascii="Verdana" w:eastAsia="Times New Roman" w:hAnsi="Verdana" w:cs="Segoe UI"/>
                <w:kern w:val="0"/>
                <w:lang w:eastAsia="de-DE"/>
                <w14:ligatures w14:val="none"/>
              </w:rPr>
              <w:t> </w:t>
            </w:r>
          </w:p>
        </w:tc>
        <w:tc>
          <w:tcPr>
            <w:tcW w:w="5235" w:type="dxa"/>
            <w:tcBorders>
              <w:top w:val="single" w:sz="6" w:space="0" w:color="auto"/>
              <w:left w:val="single" w:sz="6" w:space="0" w:color="auto"/>
              <w:bottom w:val="single" w:sz="6" w:space="0" w:color="auto"/>
              <w:right w:val="single" w:sz="6" w:space="0" w:color="auto"/>
            </w:tcBorders>
            <w:shd w:val="clear" w:color="auto" w:fill="BFBFBF"/>
            <w:hideMark/>
          </w:tcPr>
          <w:p w14:paraId="33A432FE"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Kapitel 7  S. 274- 307 </w:t>
            </w:r>
          </w:p>
        </w:tc>
        <w:tc>
          <w:tcPr>
            <w:tcW w:w="3675" w:type="dxa"/>
            <w:tcBorders>
              <w:top w:val="single" w:sz="6" w:space="0" w:color="auto"/>
              <w:left w:val="single" w:sz="6" w:space="0" w:color="auto"/>
              <w:bottom w:val="single" w:sz="6" w:space="0" w:color="auto"/>
              <w:right w:val="single" w:sz="6" w:space="0" w:color="auto"/>
            </w:tcBorders>
            <w:shd w:val="clear" w:color="auto" w:fill="BFBFBF"/>
            <w:hideMark/>
          </w:tcPr>
          <w:p w14:paraId="3D44FEC2"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tc>
        <w:tc>
          <w:tcPr>
            <w:tcW w:w="3540" w:type="dxa"/>
            <w:tcBorders>
              <w:top w:val="single" w:sz="6" w:space="0" w:color="auto"/>
              <w:left w:val="single" w:sz="6" w:space="0" w:color="auto"/>
              <w:bottom w:val="single" w:sz="6" w:space="0" w:color="auto"/>
              <w:right w:val="single" w:sz="6" w:space="0" w:color="auto"/>
            </w:tcBorders>
            <w:shd w:val="clear" w:color="auto" w:fill="BFBFBF"/>
            <w:hideMark/>
          </w:tcPr>
          <w:p w14:paraId="1AEE3311"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tc>
      </w:tr>
      <w:tr w:rsidR="003B5148" w:rsidRPr="003B5148" w14:paraId="6209162F" w14:textId="77777777">
        <w:trPr>
          <w:trHeight w:val="4785"/>
        </w:trPr>
        <w:tc>
          <w:tcPr>
            <w:tcW w:w="2490" w:type="dxa"/>
            <w:tcBorders>
              <w:top w:val="single" w:sz="6" w:space="0" w:color="auto"/>
              <w:left w:val="single" w:sz="6" w:space="0" w:color="auto"/>
              <w:bottom w:val="single" w:sz="6" w:space="0" w:color="auto"/>
              <w:right w:val="single" w:sz="6" w:space="0" w:color="auto"/>
            </w:tcBorders>
            <w:hideMark/>
          </w:tcPr>
          <w:p w14:paraId="442EFE61"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color w:val="F79646"/>
                <w:kern w:val="0"/>
                <w:lang w:eastAsia="de-DE"/>
                <w14:ligatures w14:val="none"/>
              </w:rPr>
              <w:lastRenderedPageBreak/>
              <w:t>SDG 10: Weniger Ungleichheiten </w:t>
            </w:r>
          </w:p>
          <w:p w14:paraId="59E1A135"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p w14:paraId="3FF26384"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Segoe UI" w:eastAsia="Times New Roman" w:hAnsi="Segoe UI" w:cs="Segoe UI"/>
                <w:noProof/>
                <w:kern w:val="0"/>
                <w:sz w:val="18"/>
                <w:szCs w:val="18"/>
                <w:lang w:eastAsia="de-DE"/>
                <w14:ligatures w14:val="none"/>
              </w:rPr>
              <w:drawing>
                <wp:inline distT="0" distB="0" distL="0" distR="0" wp14:anchorId="4A7340B7" wp14:editId="42867A42">
                  <wp:extent cx="133350" cy="9525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3B5148">
              <w:rPr>
                <w:rFonts w:ascii="Verdana" w:eastAsia="Times New Roman" w:hAnsi="Verdana" w:cs="Segoe UI"/>
                <w:kern w:val="0"/>
                <w:lang w:eastAsia="de-DE"/>
                <w14:ligatures w14:val="none"/>
              </w:rPr>
              <w:t> </w:t>
            </w:r>
          </w:p>
          <w:p w14:paraId="50E0A30E"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p w14:paraId="54DC43B3"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Segoe UI" w:eastAsia="Times New Roman" w:hAnsi="Segoe UI" w:cs="Segoe UI"/>
                <w:noProof/>
                <w:kern w:val="0"/>
                <w:sz w:val="18"/>
                <w:szCs w:val="18"/>
                <w:lang w:eastAsia="de-DE"/>
                <w14:ligatures w14:val="none"/>
              </w:rPr>
              <w:drawing>
                <wp:inline distT="0" distB="0" distL="0" distR="0" wp14:anchorId="3C0CFE48" wp14:editId="5983F4DC">
                  <wp:extent cx="114300" cy="9525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3B5148">
              <w:rPr>
                <w:rFonts w:ascii="Verdana" w:eastAsia="Times New Roman" w:hAnsi="Verdana" w:cs="Segoe UI"/>
                <w:kern w:val="0"/>
                <w:lang w:eastAsia="de-DE"/>
                <w14:ligatures w14:val="none"/>
              </w:rPr>
              <w:t> </w:t>
            </w:r>
          </w:p>
        </w:tc>
        <w:tc>
          <w:tcPr>
            <w:tcW w:w="5235" w:type="dxa"/>
            <w:tcBorders>
              <w:top w:val="single" w:sz="6" w:space="0" w:color="auto"/>
              <w:left w:val="single" w:sz="6" w:space="0" w:color="auto"/>
              <w:bottom w:val="single" w:sz="6" w:space="0" w:color="auto"/>
              <w:right w:val="single" w:sz="6" w:space="0" w:color="auto"/>
            </w:tcBorders>
            <w:hideMark/>
          </w:tcPr>
          <w:p w14:paraId="211E0E49"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Die Schülerinnen und Schüler </w:t>
            </w:r>
          </w:p>
          <w:p w14:paraId="1916BB59"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erläutern die naturräumliche und infrastrukturelle Ausstattung einer Tourismusregion sowie deren Wandel aufgrund der touristischen Nachfrage. </w:t>
            </w:r>
          </w:p>
          <w:p w14:paraId="181DFAFC"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erörtern positive und negative Effekte einer touristisch geprägten Raumentwicklung. </w:t>
            </w:r>
          </w:p>
          <w:p w14:paraId="51324B1F"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erörtern den Zielkonflikt zwischen wirtschaftlichem Wachstum durch Tourismus und nachhaltiger und sozial gerechter Entwicklung in Tourismusregionen. </w:t>
            </w:r>
          </w:p>
          <w:p w14:paraId="1178B93C"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color w:val="1CAF1D"/>
                <w:kern w:val="0"/>
                <w:lang w:eastAsia="de-DE"/>
                <w14:ligatures w14:val="none"/>
              </w:rPr>
              <w:t>ordnen Folgen unterschiedlicher Formen des Tourismus in das Dreieck der Nachhaltigkeit ein.4 </w:t>
            </w:r>
          </w:p>
          <w:p w14:paraId="5F66E586"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i/>
                <w:iCs/>
                <w:color w:val="1CAF1D"/>
                <w:kern w:val="0"/>
                <w:lang w:eastAsia="de-DE"/>
                <w14:ligatures w14:val="none"/>
              </w:rPr>
              <w:t>LK: - ordnen Folgen unterschiedlicher Formen des Tourismus in verschiedene Konzepte der Nachhaltigkeit ein.</w:t>
            </w:r>
            <w:r w:rsidRPr="003B5148">
              <w:rPr>
                <w:rFonts w:ascii="Verdana" w:eastAsia="Times New Roman" w:hAnsi="Verdana" w:cs="Segoe UI"/>
                <w:color w:val="1CAF1D"/>
                <w:kern w:val="0"/>
                <w:lang w:eastAsia="de-DE"/>
                <w14:ligatures w14:val="none"/>
              </w:rPr>
              <w:t> </w:t>
            </w:r>
          </w:p>
        </w:tc>
        <w:tc>
          <w:tcPr>
            <w:tcW w:w="3675" w:type="dxa"/>
            <w:tcBorders>
              <w:top w:val="single" w:sz="6" w:space="0" w:color="auto"/>
              <w:left w:val="single" w:sz="6" w:space="0" w:color="auto"/>
              <w:bottom w:val="single" w:sz="6" w:space="0" w:color="auto"/>
              <w:right w:val="single" w:sz="6" w:space="0" w:color="auto"/>
            </w:tcBorders>
            <w:hideMark/>
          </w:tcPr>
          <w:p w14:paraId="09801E66"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Auswertung von Karikaturen </w:t>
            </w:r>
          </w:p>
          <w:p w14:paraId="131AE4EE"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Modelle auswerten und anwenden </w:t>
            </w:r>
          </w:p>
          <w:p w14:paraId="09CD48F1"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Raumkonzepte anwenden </w:t>
            </w:r>
          </w:p>
          <w:p w14:paraId="23740E29"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Werte-Dreieck erstellen und interpretieren </w:t>
            </w:r>
          </w:p>
          <w:p w14:paraId="364FEEBF"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tc>
        <w:tc>
          <w:tcPr>
            <w:tcW w:w="3540" w:type="dxa"/>
            <w:tcBorders>
              <w:top w:val="single" w:sz="6" w:space="0" w:color="auto"/>
              <w:left w:val="single" w:sz="6" w:space="0" w:color="auto"/>
              <w:bottom w:val="single" w:sz="6" w:space="0" w:color="auto"/>
              <w:right w:val="single" w:sz="6" w:space="0" w:color="auto"/>
            </w:tcBorders>
            <w:hideMark/>
          </w:tcPr>
          <w:p w14:paraId="3386E38A"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weltweit </w:t>
            </w:r>
          </w:p>
          <w:p w14:paraId="58D3E9EA"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Deutschland </w:t>
            </w:r>
          </w:p>
          <w:p w14:paraId="54C1AC78"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color w:val="3366FF"/>
                <w:kern w:val="0"/>
                <w:lang w:eastAsia="de-DE"/>
                <w14:ligatures w14:val="none"/>
              </w:rPr>
              <w:t>Alpen </w:t>
            </w:r>
          </w:p>
          <w:p w14:paraId="2502581A"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color w:val="3366FF"/>
                <w:kern w:val="0"/>
                <w:lang w:eastAsia="de-DE"/>
                <w14:ligatures w14:val="none"/>
              </w:rPr>
              <w:t>Europa </w:t>
            </w:r>
          </w:p>
          <w:p w14:paraId="65FAB57C"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Malediven </w:t>
            </w:r>
          </w:p>
          <w:p w14:paraId="5E11404B"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Bali </w:t>
            </w:r>
          </w:p>
          <w:p w14:paraId="56DC6CD0"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Kenia </w:t>
            </w:r>
          </w:p>
          <w:p w14:paraId="61475328"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p w14:paraId="084E1F71"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Fachbegriffe (Auswahl) </w:t>
            </w:r>
          </w:p>
          <w:p w14:paraId="3818F9D5"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Touristische Infrastruktur </w:t>
            </w:r>
          </w:p>
          <w:p w14:paraId="31353AAB"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Modell zur Erschließung peripherer Räume durch den Tourismus (Vorlaufer) </w:t>
            </w:r>
          </w:p>
          <w:p w14:paraId="6218873D"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Destinationslebenszyklus-Modell (Butler)… </w:t>
            </w:r>
          </w:p>
        </w:tc>
      </w:tr>
      <w:tr w:rsidR="003B5148" w:rsidRPr="003B5148" w14:paraId="2A2AE3D6" w14:textId="77777777">
        <w:trPr>
          <w:trHeight w:val="4395"/>
        </w:trPr>
        <w:tc>
          <w:tcPr>
            <w:tcW w:w="2490" w:type="dxa"/>
            <w:tcBorders>
              <w:top w:val="single" w:sz="6" w:space="0" w:color="auto"/>
              <w:left w:val="single" w:sz="6" w:space="0" w:color="auto"/>
              <w:bottom w:val="single" w:sz="6" w:space="0" w:color="auto"/>
              <w:right w:val="single" w:sz="6" w:space="0" w:color="auto"/>
            </w:tcBorders>
            <w:hideMark/>
          </w:tcPr>
          <w:p w14:paraId="11A4FFEA"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tc>
        <w:tc>
          <w:tcPr>
            <w:tcW w:w="5235" w:type="dxa"/>
            <w:tcBorders>
              <w:top w:val="single" w:sz="6" w:space="0" w:color="auto"/>
              <w:left w:val="single" w:sz="6" w:space="0" w:color="auto"/>
              <w:bottom w:val="single" w:sz="6" w:space="0" w:color="auto"/>
              <w:right w:val="single" w:sz="6" w:space="0" w:color="auto"/>
            </w:tcBorders>
            <w:hideMark/>
          </w:tcPr>
          <w:p w14:paraId="01FA6AA2"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bewerten ihr eigenes und fremdes Urlaubsverhalten hinsichtlich der damit verbundenen Folgen. </w:t>
            </w:r>
          </w:p>
          <w:p w14:paraId="7ED98C49"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i/>
                <w:iCs/>
                <w:kern w:val="0"/>
                <w:lang w:eastAsia="de-DE"/>
                <w14:ligatures w14:val="none"/>
              </w:rPr>
              <w:t>LK: - erörtern das Dilemma zwischen der Befriedigung individueller Urlaubsbedürfnisse und einer nachhaltigen Entwicklung in Tourismusregionen.</w:t>
            </w:r>
            <w:r w:rsidRPr="003B5148">
              <w:rPr>
                <w:rFonts w:ascii="Verdana" w:eastAsia="Times New Roman" w:hAnsi="Verdana" w:cs="Segoe UI"/>
                <w:kern w:val="0"/>
                <w:lang w:eastAsia="de-DE"/>
                <w14:ligatures w14:val="none"/>
              </w:rPr>
              <w:t> </w:t>
            </w:r>
          </w:p>
          <w:p w14:paraId="7AE7B8A4"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analysieren unter Einbezug eines einfachen Modells die Entwicklung einer touristischen Destination. </w:t>
            </w:r>
          </w:p>
          <w:p w14:paraId="26A3608B"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i/>
                <w:iCs/>
                <w:kern w:val="0"/>
                <w:lang w:eastAsia="de-DE"/>
                <w14:ligatures w14:val="none"/>
              </w:rPr>
              <w:t>LK: - erklären unter Einbezug verschiedener Modelle Bedeutung und raumzeitliche Entwicklung des Tourismus.</w:t>
            </w:r>
            <w:r w:rsidRPr="003B5148">
              <w:rPr>
                <w:rFonts w:ascii="Verdana" w:eastAsia="Times New Roman" w:hAnsi="Verdana" w:cs="Segoe UI"/>
                <w:kern w:val="0"/>
                <w:lang w:eastAsia="de-DE"/>
                <w14:ligatures w14:val="none"/>
              </w:rPr>
              <w:t> </w:t>
            </w:r>
          </w:p>
          <w:p w14:paraId="64BB7CCD"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i/>
                <w:iCs/>
                <w:kern w:val="0"/>
                <w:lang w:eastAsia="de-DE"/>
                <w14:ligatures w14:val="none"/>
              </w:rPr>
              <w:t>LK: - beurteilen Aussagemöglichkeiten und -grenzen von modellhaften Darstellungen</w:t>
            </w:r>
            <w:r w:rsidRPr="003B5148">
              <w:rPr>
                <w:rFonts w:ascii="Verdana" w:eastAsia="Times New Roman" w:hAnsi="Verdana" w:cs="Segoe UI"/>
                <w:kern w:val="0"/>
                <w:lang w:eastAsia="de-DE"/>
                <w14:ligatures w14:val="none"/>
              </w:rPr>
              <w:t> </w:t>
            </w:r>
          </w:p>
        </w:tc>
        <w:tc>
          <w:tcPr>
            <w:tcW w:w="3675" w:type="dxa"/>
            <w:tcBorders>
              <w:top w:val="single" w:sz="6" w:space="0" w:color="auto"/>
              <w:left w:val="single" w:sz="6" w:space="0" w:color="auto"/>
              <w:bottom w:val="single" w:sz="6" w:space="0" w:color="auto"/>
              <w:right w:val="single" w:sz="6" w:space="0" w:color="auto"/>
            </w:tcBorders>
            <w:hideMark/>
          </w:tcPr>
          <w:p w14:paraId="07AFA92E"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tc>
        <w:tc>
          <w:tcPr>
            <w:tcW w:w="3540" w:type="dxa"/>
            <w:tcBorders>
              <w:top w:val="single" w:sz="6" w:space="0" w:color="auto"/>
              <w:left w:val="single" w:sz="6" w:space="0" w:color="auto"/>
              <w:bottom w:val="single" w:sz="6" w:space="0" w:color="auto"/>
              <w:right w:val="single" w:sz="6" w:space="0" w:color="auto"/>
            </w:tcBorders>
            <w:hideMark/>
          </w:tcPr>
          <w:p w14:paraId="78FA01FB" w14:textId="77777777" w:rsidR="003B5148" w:rsidRPr="003B5148" w:rsidRDefault="003B5148" w:rsidP="003B5148">
            <w:pPr>
              <w:spacing w:after="0" w:line="240" w:lineRule="auto"/>
              <w:textAlignment w:val="baseline"/>
              <w:rPr>
                <w:rFonts w:ascii="Segoe UI" w:eastAsia="Times New Roman" w:hAnsi="Segoe UI" w:cs="Segoe UI"/>
                <w:kern w:val="0"/>
                <w:sz w:val="18"/>
                <w:szCs w:val="18"/>
                <w:lang w:eastAsia="de-DE"/>
                <w14:ligatures w14:val="none"/>
              </w:rPr>
            </w:pPr>
            <w:r w:rsidRPr="003B5148">
              <w:rPr>
                <w:rFonts w:ascii="Verdana" w:eastAsia="Times New Roman" w:hAnsi="Verdana" w:cs="Segoe UI"/>
                <w:kern w:val="0"/>
                <w:lang w:eastAsia="de-DE"/>
                <w14:ligatures w14:val="none"/>
              </w:rPr>
              <w:t> </w:t>
            </w:r>
          </w:p>
        </w:tc>
      </w:tr>
    </w:tbl>
    <w:p w14:paraId="4CF86984" w14:textId="77777777" w:rsidR="003B5148" w:rsidRPr="00606CCC" w:rsidRDefault="003B5148" w:rsidP="00606CCC">
      <w:pPr>
        <w:spacing w:after="0" w:line="240" w:lineRule="auto"/>
        <w:textAlignment w:val="baseline"/>
        <w:rPr>
          <w:rFonts w:ascii="Verdana" w:eastAsia="Times New Roman" w:hAnsi="Verdana" w:cs="Segoe UI"/>
          <w:kern w:val="0"/>
          <w:lang w:eastAsia="de-DE"/>
          <w14:ligatures w14:val="none"/>
        </w:rPr>
      </w:pPr>
    </w:p>
    <w:p w14:paraId="041E961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lastRenderedPageBreak/>
        <w:t xml:space="preserve">Übersicht der im Kernlehrplan ausgewiesenen übergeordneten Kompetenzerwartungen </w:t>
      </w:r>
      <w:r w:rsidRPr="00606CCC">
        <w:rPr>
          <w:rFonts w:ascii="Verdana" w:eastAsia="Times New Roman" w:hAnsi="Verdana" w:cs="Arial"/>
          <w:kern w:val="0"/>
          <w:lang w:eastAsia="de-DE"/>
          <w14:ligatures w14:val="none"/>
        </w:rPr>
        <w:t> </w:t>
      </w:r>
      <w:r w:rsidRPr="00606CCC">
        <w:rPr>
          <w:rFonts w:ascii="Verdana" w:eastAsia="Times New Roman" w:hAnsi="Verdana" w:cs="Arial"/>
          <w:kern w:val="0"/>
          <w:lang w:eastAsia="de-DE"/>
          <w14:ligatures w14:val="none"/>
        </w:rPr>
        <w:br/>
      </w:r>
      <w:r w:rsidRPr="00606CCC">
        <w:rPr>
          <w:rFonts w:ascii="Verdana" w:eastAsia="Times New Roman" w:hAnsi="Verdana" w:cs="Arial"/>
          <w:b/>
          <w:bCs/>
          <w:kern w:val="0"/>
          <w:lang w:eastAsia="de-DE"/>
          <w14:ligatures w14:val="none"/>
        </w:rPr>
        <w:t>bis zum Ende der Sekundarstufe I mit den nachfolgend verwendeten Abkürzungen</w:t>
      </w:r>
      <w:r w:rsidRPr="00606CCC">
        <w:rPr>
          <w:rFonts w:ascii="Verdana" w:eastAsia="Times New Roman" w:hAnsi="Verdana" w:cs="Arial"/>
          <w:kern w:val="0"/>
          <w:lang w:eastAsia="de-DE"/>
          <w14:ligatures w14:val="none"/>
        </w:rPr>
        <w:t> </w:t>
      </w:r>
    </w:p>
    <w:p w14:paraId="2470FB0D"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D5BDD85"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Sachkompetenz</w:t>
      </w:r>
      <w:r w:rsidRPr="00606CCC">
        <w:rPr>
          <w:rFonts w:ascii="Verdana" w:eastAsia="Times New Roman" w:hAnsi="Verdana" w:cs="Arial"/>
          <w:kern w:val="0"/>
          <w:lang w:eastAsia="de-DE"/>
          <w14:ligatures w14:val="none"/>
        </w:rPr>
        <w:t> </w:t>
      </w:r>
    </w:p>
    <w:p w14:paraId="684DE8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einzelne Geofaktoren und deren Zusammenwirken sowie ihren Einfluss auf den menschlichen Lebensraum beschreiben (SK1) </w:t>
      </w:r>
    </w:p>
    <w:p w14:paraId="0FEA82C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Wirkungen und Folgen von Eingriffen des Menschen in das Geofaktorengefüge verdeutlichen (SK2) </w:t>
      </w:r>
    </w:p>
    <w:p w14:paraId="32A8041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durch wirtschaftliche, soziale und politische Faktoren beeinflusste räumliche Strukturen und Entwicklungsprozesse analysieren (SK3) </w:t>
      </w:r>
    </w:p>
    <w:p w14:paraId="72B2444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Raumnutzungsansprüche und -konflikte erläutern (SK4) </w:t>
      </w:r>
    </w:p>
    <w:p w14:paraId="3BF2CBD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Strukturen und Prozesse in räumliche Orientierungsraster auf unterschiedlichen Maßstabsebenen einordnen (SK5) </w:t>
      </w:r>
    </w:p>
    <w:p w14:paraId="6C829B7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Prozesse und Strukturen mittels eines inhaltsfeldbezogenen Fachbegriffsnetzes ordnen (SK6) </w:t>
      </w:r>
    </w:p>
    <w:p w14:paraId="699241E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AF7EEF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Methodenkompetenz</w:t>
      </w:r>
      <w:r w:rsidRPr="00606CCC">
        <w:rPr>
          <w:rFonts w:ascii="Verdana" w:eastAsia="Times New Roman" w:hAnsi="Verdana" w:cs="Arial"/>
          <w:kern w:val="0"/>
          <w:lang w:eastAsia="de-DE"/>
          <w14:ligatures w14:val="none"/>
        </w:rPr>
        <w:t> </w:t>
      </w:r>
    </w:p>
    <w:p w14:paraId="0496AF8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sich unmittelbar vor Ort und mittelbar mithilfe von Karten, Gradnetzangaben und mit web- bzw. GPS-basierten Anwendungen orientieren (MK1) </w:t>
      </w:r>
    </w:p>
    <w:p w14:paraId="23D994C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analog und digital raumbezogene Daten erfassen und aufbereiten (MK2) </w:t>
      </w:r>
    </w:p>
    <w:p w14:paraId="6D2E81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Sachverhalte auch mittels komplexer Informationen und Daten aus Medienangeboten identifizieren und entsprechende Fragestellungen entwickeln (MK3) </w:t>
      </w:r>
    </w:p>
    <w:p w14:paraId="2C38219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kontinuierliche und diskontinuierliche Texte analoger und digitaler Form zur Beantwortung raumbezogener Fragestellungen auswerten (MK4) </w:t>
      </w:r>
    </w:p>
    <w:p w14:paraId="006DB43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allgemeingeographische Kernaussagen aus einfachen Modellvorstellungen herausarbeiten (MK5) </w:t>
      </w:r>
    </w:p>
    <w:p w14:paraId="0BA850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mittels vorgegebener Suchstrategien in Bibliotheken und im Internet fachlich relevante Informationen und Daten recherchieren und diese fragebezogen auswerten (MK 6) </w:t>
      </w:r>
    </w:p>
    <w:p w14:paraId="5332294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digitale und nicht-digitale Medien zur Dokumentation von Lernprozessen und zum Teilen der Arbeitsprodukte einsetzen (MK7) </w:t>
      </w:r>
    </w:p>
    <w:p w14:paraId="4666D16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strukturiert geographische Sachverhalte auch mittels digitaler Werkzeuge mündlich und schriftlich unter Verwendung von Fachbegriffen, aufgaben- und materialbezogen darstellen (MK8) </w:t>
      </w:r>
    </w:p>
    <w:p w14:paraId="717CA34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Sachverhalte mithilfe analoger und digitaler Medien präsentieren (MK9) </w:t>
      </w:r>
    </w:p>
    <w:p w14:paraId="5590B77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schriftliche und mündliche Aussagen durch angemessene und korrekte Materialverweise und Quellenangaben belegen (MK10) </w:t>
      </w:r>
    </w:p>
    <w:p w14:paraId="2BDBB7A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Informationen und Daten mittels digitaler Kartenskizzen, Diagrammen und Schemata graphisch darstellen (MK11) </w:t>
      </w:r>
    </w:p>
    <w:p w14:paraId="272291C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einfache Analysen mithilfe interaktiver Kartendienste und Geographischer Informationssysteme (GIS) durchführen (MK12) </w:t>
      </w:r>
    </w:p>
    <w:p w14:paraId="743FA45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mittels themenrelevanter Informationen und Daten aus Medienangeboten eine fragengeleitete Raumanalyse durchführen (MK13) </w:t>
      </w:r>
    </w:p>
    <w:p w14:paraId="48913D2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6E4ECF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Urteilskompetenz</w:t>
      </w:r>
      <w:r w:rsidRPr="00606CCC">
        <w:rPr>
          <w:rFonts w:ascii="Verdana" w:eastAsia="Times New Roman" w:hAnsi="Verdana" w:cs="Arial"/>
          <w:kern w:val="0"/>
          <w:lang w:eastAsia="de-DE"/>
          <w14:ligatures w14:val="none"/>
        </w:rPr>
        <w:t> </w:t>
      </w:r>
    </w:p>
    <w:p w14:paraId="1762D49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das Ergebnis raumbezogener Entwicklungen unter Abwägung verschiedener Pro- und Kontra-Argumente erörtern (UK1) </w:t>
      </w:r>
    </w:p>
    <w:p w14:paraId="45823BB5"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lastRenderedPageBreak/>
        <w:t>raumwirksame Maßnahmen auf Grundlage fachlicher Kriterien und geeigneter Wertmaßstäbe beurteilen (UK2) </w:t>
      </w:r>
    </w:p>
    <w:p w14:paraId="303977F4"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unterschiedliche Handlungsweisen sowie ihr eigenes Verhalten hinsichtlich daraus resultierender räumlicher Folgen bewerten (UK3) </w:t>
      </w:r>
    </w:p>
    <w:p w14:paraId="27BBA66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im Kontext raumbezogener Fragestellungen die Aussagekraft und Wirkungsabsicht unterschiedlicher Quellen beurteilen (UK4) </w:t>
      </w:r>
    </w:p>
    <w:p w14:paraId="64EAAFCD"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die von unterschiedlichen Raumwahrnehmungen und Interessen geleitete Setzung und Verbreitung von räumlichen Themen in Medien analysieren (UK5) </w:t>
      </w:r>
    </w:p>
    <w:p w14:paraId="1A67402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analoge und digitale Arbeitsergebnisse zu raumbezogenen Fragestellungen hinsichtlich ihrer fachlichen Richtigkeit und vereinbarter Darstellungskriterien beurteilen (UK6) </w:t>
      </w:r>
    </w:p>
    <w:p w14:paraId="0614517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5484FD8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Handlungskompetenz</w:t>
      </w:r>
      <w:r w:rsidRPr="00606CCC">
        <w:rPr>
          <w:rFonts w:ascii="Verdana" w:eastAsia="Times New Roman" w:hAnsi="Verdana" w:cs="Arial"/>
          <w:kern w:val="0"/>
          <w:lang w:eastAsia="de-DE"/>
          <w14:ligatures w14:val="none"/>
        </w:rPr>
        <w:t> </w:t>
      </w:r>
    </w:p>
    <w:p w14:paraId="0CFF9EC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in Raumnutzungskonflikten unterschiedliche Positionen einnehmen und diese vertreten (HK1) </w:t>
      </w:r>
    </w:p>
    <w:p w14:paraId="457A231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Planungs- und Organisationsaufgaben im Rahmen von realen und virtuellen Exkursionen übernehmen (HK2) </w:t>
      </w:r>
    </w:p>
    <w:p w14:paraId="79A1D09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eigene Lösungsansätze für einfache raumbezogene Probleme entwickeln (HK3) </w:t>
      </w:r>
    </w:p>
    <w:p w14:paraId="4FCB645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auch unter Nutzung digitaler Medien Möglichkeiten der Einflussnahme auf raumbezogene Prozesse wahrnehmen (HK4) </w:t>
      </w:r>
      <w:permEnd w:id="232855122"/>
    </w:p>
    <w:sectPr w:rsidR="00606CCC" w:rsidRPr="00606CCC" w:rsidSect="005B6D5A">
      <w:pgSz w:w="16838" w:h="11906" w:orient="landscape"/>
      <w:pgMar w:top="851"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B59D" w14:textId="77777777" w:rsidR="00EA3A53" w:rsidRDefault="00EA3A53" w:rsidP="00A956C0">
      <w:r>
        <w:separator/>
      </w:r>
    </w:p>
  </w:endnote>
  <w:endnote w:type="continuationSeparator" w:id="0">
    <w:p w14:paraId="383E94ED" w14:textId="77777777" w:rsidR="00EA3A53" w:rsidRDefault="00EA3A53" w:rsidP="00A9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70CD" w14:textId="77777777" w:rsidR="00EA3A53" w:rsidRDefault="00EA3A53" w:rsidP="00A956C0">
      <w:r>
        <w:separator/>
      </w:r>
    </w:p>
  </w:footnote>
  <w:footnote w:type="continuationSeparator" w:id="0">
    <w:p w14:paraId="695AA9A3" w14:textId="77777777" w:rsidR="00EA3A53" w:rsidRDefault="00EA3A53" w:rsidP="00A95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711"/>
    <w:multiLevelType w:val="multilevel"/>
    <w:tmpl w:val="6D864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C438D"/>
    <w:multiLevelType w:val="multilevel"/>
    <w:tmpl w:val="772A1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76998"/>
    <w:multiLevelType w:val="multilevel"/>
    <w:tmpl w:val="8E6EA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76E17"/>
    <w:multiLevelType w:val="multilevel"/>
    <w:tmpl w:val="8E246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14D2D"/>
    <w:multiLevelType w:val="multilevel"/>
    <w:tmpl w:val="118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A65273"/>
    <w:multiLevelType w:val="multilevel"/>
    <w:tmpl w:val="A9BE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D562CC"/>
    <w:multiLevelType w:val="multilevel"/>
    <w:tmpl w:val="13D2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021341"/>
    <w:multiLevelType w:val="multilevel"/>
    <w:tmpl w:val="CFE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4C301F"/>
    <w:multiLevelType w:val="multilevel"/>
    <w:tmpl w:val="ABEA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8956DF"/>
    <w:multiLevelType w:val="multilevel"/>
    <w:tmpl w:val="066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1539D5"/>
    <w:multiLevelType w:val="multilevel"/>
    <w:tmpl w:val="99F26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F672C"/>
    <w:multiLevelType w:val="multilevel"/>
    <w:tmpl w:val="8DDCB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D76819"/>
    <w:multiLevelType w:val="multilevel"/>
    <w:tmpl w:val="B2505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424B9"/>
    <w:multiLevelType w:val="multilevel"/>
    <w:tmpl w:val="22045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FC59A5"/>
    <w:multiLevelType w:val="multilevel"/>
    <w:tmpl w:val="8EC24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B76249"/>
    <w:multiLevelType w:val="multilevel"/>
    <w:tmpl w:val="C90A0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092F25"/>
    <w:multiLevelType w:val="multilevel"/>
    <w:tmpl w:val="C060D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575F78"/>
    <w:multiLevelType w:val="multilevel"/>
    <w:tmpl w:val="6FDC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F104A7"/>
    <w:multiLevelType w:val="multilevel"/>
    <w:tmpl w:val="53A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463CDB"/>
    <w:multiLevelType w:val="multilevel"/>
    <w:tmpl w:val="D77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5277E7"/>
    <w:multiLevelType w:val="multilevel"/>
    <w:tmpl w:val="5A562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3D32"/>
    <w:multiLevelType w:val="multilevel"/>
    <w:tmpl w:val="C952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FA440B"/>
    <w:multiLevelType w:val="multilevel"/>
    <w:tmpl w:val="3AE0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315F78"/>
    <w:multiLevelType w:val="multilevel"/>
    <w:tmpl w:val="A4B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A65E19"/>
    <w:multiLevelType w:val="multilevel"/>
    <w:tmpl w:val="77C4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A103687"/>
    <w:multiLevelType w:val="multilevel"/>
    <w:tmpl w:val="443E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A1C7502"/>
    <w:multiLevelType w:val="multilevel"/>
    <w:tmpl w:val="372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C25C95"/>
    <w:multiLevelType w:val="multilevel"/>
    <w:tmpl w:val="02FC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AD83295"/>
    <w:multiLevelType w:val="multilevel"/>
    <w:tmpl w:val="6A0C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D017EA1"/>
    <w:multiLevelType w:val="multilevel"/>
    <w:tmpl w:val="70A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6175A0"/>
    <w:multiLevelType w:val="multilevel"/>
    <w:tmpl w:val="B416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DB339B1"/>
    <w:multiLevelType w:val="multilevel"/>
    <w:tmpl w:val="F1C0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C568E3"/>
    <w:multiLevelType w:val="multilevel"/>
    <w:tmpl w:val="26A62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0E5C96"/>
    <w:multiLevelType w:val="multilevel"/>
    <w:tmpl w:val="72A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E725968"/>
    <w:multiLevelType w:val="multilevel"/>
    <w:tmpl w:val="64C8B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CF54F7"/>
    <w:multiLevelType w:val="multilevel"/>
    <w:tmpl w:val="936AD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1F5655"/>
    <w:multiLevelType w:val="multilevel"/>
    <w:tmpl w:val="6C8A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FF1E6D"/>
    <w:multiLevelType w:val="multilevel"/>
    <w:tmpl w:val="ECB4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0879EC"/>
    <w:multiLevelType w:val="multilevel"/>
    <w:tmpl w:val="3C9ED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737087"/>
    <w:multiLevelType w:val="multilevel"/>
    <w:tmpl w:val="56B6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2A213FB"/>
    <w:multiLevelType w:val="multilevel"/>
    <w:tmpl w:val="7AD4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2F90161"/>
    <w:multiLevelType w:val="multilevel"/>
    <w:tmpl w:val="3198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6534D9"/>
    <w:multiLevelType w:val="multilevel"/>
    <w:tmpl w:val="3B5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F60541"/>
    <w:multiLevelType w:val="multilevel"/>
    <w:tmpl w:val="71E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0F2499"/>
    <w:multiLevelType w:val="multilevel"/>
    <w:tmpl w:val="7DF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6C36DF"/>
    <w:multiLevelType w:val="multilevel"/>
    <w:tmpl w:val="713CA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5574"/>
    <w:multiLevelType w:val="multilevel"/>
    <w:tmpl w:val="1938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49969CD"/>
    <w:multiLevelType w:val="multilevel"/>
    <w:tmpl w:val="618C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51861C4"/>
    <w:multiLevelType w:val="multilevel"/>
    <w:tmpl w:val="DDE4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55E7118"/>
    <w:multiLevelType w:val="multilevel"/>
    <w:tmpl w:val="007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5D3708E"/>
    <w:multiLevelType w:val="multilevel"/>
    <w:tmpl w:val="ABBE3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073E89"/>
    <w:multiLevelType w:val="multilevel"/>
    <w:tmpl w:val="AC52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64A47FE"/>
    <w:multiLevelType w:val="multilevel"/>
    <w:tmpl w:val="5A028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4B4FCE"/>
    <w:multiLevelType w:val="multilevel"/>
    <w:tmpl w:val="9274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78043F7"/>
    <w:multiLevelType w:val="multilevel"/>
    <w:tmpl w:val="4FDE4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9E3F20"/>
    <w:multiLevelType w:val="multilevel"/>
    <w:tmpl w:val="D8667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4D7A23"/>
    <w:multiLevelType w:val="multilevel"/>
    <w:tmpl w:val="A3E87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D71463"/>
    <w:multiLevelType w:val="multilevel"/>
    <w:tmpl w:val="BB401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081040"/>
    <w:multiLevelType w:val="multilevel"/>
    <w:tmpl w:val="58F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94C2B02"/>
    <w:multiLevelType w:val="multilevel"/>
    <w:tmpl w:val="2ED2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9CE197C"/>
    <w:multiLevelType w:val="multilevel"/>
    <w:tmpl w:val="C98EF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F87AF3"/>
    <w:multiLevelType w:val="multilevel"/>
    <w:tmpl w:val="334E9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BC5718"/>
    <w:multiLevelType w:val="multilevel"/>
    <w:tmpl w:val="0FD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AC40C5E"/>
    <w:multiLevelType w:val="multilevel"/>
    <w:tmpl w:val="62C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B19402E"/>
    <w:multiLevelType w:val="multilevel"/>
    <w:tmpl w:val="B448A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7F138F"/>
    <w:multiLevelType w:val="multilevel"/>
    <w:tmpl w:val="FA4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BE90356"/>
    <w:multiLevelType w:val="multilevel"/>
    <w:tmpl w:val="76D06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F07BD9"/>
    <w:multiLevelType w:val="multilevel"/>
    <w:tmpl w:val="2DAA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C117DC1"/>
    <w:multiLevelType w:val="multilevel"/>
    <w:tmpl w:val="389E6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3A03D9"/>
    <w:multiLevelType w:val="multilevel"/>
    <w:tmpl w:val="95A6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DA620A3"/>
    <w:multiLevelType w:val="multilevel"/>
    <w:tmpl w:val="9458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DA62A23"/>
    <w:multiLevelType w:val="multilevel"/>
    <w:tmpl w:val="83F26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1F43FB"/>
    <w:multiLevelType w:val="multilevel"/>
    <w:tmpl w:val="5A6C6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461448"/>
    <w:multiLevelType w:val="multilevel"/>
    <w:tmpl w:val="A44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E7B0B31"/>
    <w:multiLevelType w:val="multilevel"/>
    <w:tmpl w:val="F74A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F233C29"/>
    <w:multiLevelType w:val="multilevel"/>
    <w:tmpl w:val="878EC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F9601F0"/>
    <w:multiLevelType w:val="multilevel"/>
    <w:tmpl w:val="035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FDF65B3"/>
    <w:multiLevelType w:val="multilevel"/>
    <w:tmpl w:val="C1C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0477F9B"/>
    <w:multiLevelType w:val="multilevel"/>
    <w:tmpl w:val="7D32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06F79FC"/>
    <w:multiLevelType w:val="multilevel"/>
    <w:tmpl w:val="320EC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9A58DB"/>
    <w:multiLevelType w:val="multilevel"/>
    <w:tmpl w:val="3EF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244481A"/>
    <w:multiLevelType w:val="multilevel"/>
    <w:tmpl w:val="82964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8C1BCF"/>
    <w:multiLevelType w:val="multilevel"/>
    <w:tmpl w:val="396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28F0C4B"/>
    <w:multiLevelType w:val="multilevel"/>
    <w:tmpl w:val="A7CA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3B92B4F"/>
    <w:multiLevelType w:val="multilevel"/>
    <w:tmpl w:val="5ADE6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3E8217C"/>
    <w:multiLevelType w:val="multilevel"/>
    <w:tmpl w:val="6E58C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14053E"/>
    <w:multiLevelType w:val="multilevel"/>
    <w:tmpl w:val="9AC63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6D86D23"/>
    <w:multiLevelType w:val="multilevel"/>
    <w:tmpl w:val="61E6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74365A3"/>
    <w:multiLevelType w:val="multilevel"/>
    <w:tmpl w:val="D246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7CE43A1"/>
    <w:multiLevelType w:val="multilevel"/>
    <w:tmpl w:val="8AB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8405B50"/>
    <w:multiLevelType w:val="multilevel"/>
    <w:tmpl w:val="96A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8822B9A"/>
    <w:multiLevelType w:val="multilevel"/>
    <w:tmpl w:val="F0C6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9293E60"/>
    <w:multiLevelType w:val="multilevel"/>
    <w:tmpl w:val="442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A3B5F09"/>
    <w:multiLevelType w:val="multilevel"/>
    <w:tmpl w:val="574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A4546B9"/>
    <w:multiLevelType w:val="multilevel"/>
    <w:tmpl w:val="E6F60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A471764"/>
    <w:multiLevelType w:val="multilevel"/>
    <w:tmpl w:val="FDCC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B3F5C1D"/>
    <w:multiLevelType w:val="multilevel"/>
    <w:tmpl w:val="2C9E2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6E4822"/>
    <w:multiLevelType w:val="multilevel"/>
    <w:tmpl w:val="2E200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C625BA6"/>
    <w:multiLevelType w:val="multilevel"/>
    <w:tmpl w:val="86B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C6C76E7"/>
    <w:multiLevelType w:val="multilevel"/>
    <w:tmpl w:val="BDB2C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CEB6534"/>
    <w:multiLevelType w:val="multilevel"/>
    <w:tmpl w:val="A1863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D0548A9"/>
    <w:multiLevelType w:val="multilevel"/>
    <w:tmpl w:val="63DC6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D2F2F4F"/>
    <w:multiLevelType w:val="multilevel"/>
    <w:tmpl w:val="3B0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D5E1892"/>
    <w:multiLevelType w:val="multilevel"/>
    <w:tmpl w:val="AF282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DC520D2"/>
    <w:multiLevelType w:val="multilevel"/>
    <w:tmpl w:val="B4CA37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DE03140"/>
    <w:multiLevelType w:val="multilevel"/>
    <w:tmpl w:val="5C22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E424D8F"/>
    <w:multiLevelType w:val="multilevel"/>
    <w:tmpl w:val="4A1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EAC3608"/>
    <w:multiLevelType w:val="multilevel"/>
    <w:tmpl w:val="29C8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F1B6481"/>
    <w:multiLevelType w:val="multilevel"/>
    <w:tmpl w:val="EC5A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F267098"/>
    <w:multiLevelType w:val="multilevel"/>
    <w:tmpl w:val="7118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F534A1E"/>
    <w:multiLevelType w:val="multilevel"/>
    <w:tmpl w:val="6B56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F5F1008"/>
    <w:multiLevelType w:val="multilevel"/>
    <w:tmpl w:val="5CF8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FE939C0"/>
    <w:multiLevelType w:val="multilevel"/>
    <w:tmpl w:val="803A9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E03940"/>
    <w:multiLevelType w:val="multilevel"/>
    <w:tmpl w:val="F2AC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11773BD"/>
    <w:multiLevelType w:val="multilevel"/>
    <w:tmpl w:val="DAE04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5A7727"/>
    <w:multiLevelType w:val="multilevel"/>
    <w:tmpl w:val="C5526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19B574A"/>
    <w:multiLevelType w:val="multilevel"/>
    <w:tmpl w:val="D31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2081FDA"/>
    <w:multiLevelType w:val="multilevel"/>
    <w:tmpl w:val="614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2A3420D"/>
    <w:multiLevelType w:val="multilevel"/>
    <w:tmpl w:val="4ECC4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2CD20F5"/>
    <w:multiLevelType w:val="multilevel"/>
    <w:tmpl w:val="0AE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2D964F2"/>
    <w:multiLevelType w:val="multilevel"/>
    <w:tmpl w:val="C31A6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2DA0E50"/>
    <w:multiLevelType w:val="multilevel"/>
    <w:tmpl w:val="66EE1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38E013D"/>
    <w:multiLevelType w:val="multilevel"/>
    <w:tmpl w:val="409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4282D65"/>
    <w:multiLevelType w:val="multilevel"/>
    <w:tmpl w:val="7BFA8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4D51A42"/>
    <w:multiLevelType w:val="multilevel"/>
    <w:tmpl w:val="095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5D26BBE"/>
    <w:multiLevelType w:val="multilevel"/>
    <w:tmpl w:val="329C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5FD75F1"/>
    <w:multiLevelType w:val="multilevel"/>
    <w:tmpl w:val="C830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614641C"/>
    <w:multiLevelType w:val="multilevel"/>
    <w:tmpl w:val="A5BE1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65F14F5"/>
    <w:multiLevelType w:val="multilevel"/>
    <w:tmpl w:val="72B4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6AA4C21"/>
    <w:multiLevelType w:val="multilevel"/>
    <w:tmpl w:val="9B42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7031D49"/>
    <w:multiLevelType w:val="multilevel"/>
    <w:tmpl w:val="6D327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89D10CC"/>
    <w:multiLevelType w:val="multilevel"/>
    <w:tmpl w:val="4E4E9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9F76F3F"/>
    <w:multiLevelType w:val="multilevel"/>
    <w:tmpl w:val="3F4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A440002"/>
    <w:multiLevelType w:val="multilevel"/>
    <w:tmpl w:val="1018E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AA62F30"/>
    <w:multiLevelType w:val="multilevel"/>
    <w:tmpl w:val="F00E0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ACC6E84"/>
    <w:multiLevelType w:val="multilevel"/>
    <w:tmpl w:val="33267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AE82574"/>
    <w:multiLevelType w:val="multilevel"/>
    <w:tmpl w:val="F88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AEA513C"/>
    <w:multiLevelType w:val="multilevel"/>
    <w:tmpl w:val="3F9A5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AFF7CB7"/>
    <w:multiLevelType w:val="multilevel"/>
    <w:tmpl w:val="757A6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B183C70"/>
    <w:multiLevelType w:val="multilevel"/>
    <w:tmpl w:val="A7C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B9C1D61"/>
    <w:multiLevelType w:val="multilevel"/>
    <w:tmpl w:val="76B2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BFF53DA"/>
    <w:multiLevelType w:val="multilevel"/>
    <w:tmpl w:val="4A04E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C1C47D6"/>
    <w:multiLevelType w:val="multilevel"/>
    <w:tmpl w:val="2FFC1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CC75A18"/>
    <w:multiLevelType w:val="multilevel"/>
    <w:tmpl w:val="337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D220018"/>
    <w:multiLevelType w:val="multilevel"/>
    <w:tmpl w:val="A5F2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D2D3993"/>
    <w:multiLevelType w:val="multilevel"/>
    <w:tmpl w:val="0C685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D2E43ED"/>
    <w:multiLevelType w:val="multilevel"/>
    <w:tmpl w:val="3534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DDB484C"/>
    <w:multiLevelType w:val="multilevel"/>
    <w:tmpl w:val="9A6C8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E673E1B"/>
    <w:multiLevelType w:val="multilevel"/>
    <w:tmpl w:val="B046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EFE6656"/>
    <w:multiLevelType w:val="multilevel"/>
    <w:tmpl w:val="5ECAD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F252314"/>
    <w:multiLevelType w:val="multilevel"/>
    <w:tmpl w:val="F0A69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F630C76"/>
    <w:multiLevelType w:val="multilevel"/>
    <w:tmpl w:val="7FC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FD04485"/>
    <w:multiLevelType w:val="multilevel"/>
    <w:tmpl w:val="E6980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FD9272A"/>
    <w:multiLevelType w:val="multilevel"/>
    <w:tmpl w:val="6CD8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0802F0E"/>
    <w:multiLevelType w:val="multilevel"/>
    <w:tmpl w:val="D19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0DB4636"/>
    <w:multiLevelType w:val="multilevel"/>
    <w:tmpl w:val="8FC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0E84ECE"/>
    <w:multiLevelType w:val="multilevel"/>
    <w:tmpl w:val="1564F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0FE04B6"/>
    <w:multiLevelType w:val="multilevel"/>
    <w:tmpl w:val="E5E2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23B0607"/>
    <w:multiLevelType w:val="multilevel"/>
    <w:tmpl w:val="CE2AC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2613B97"/>
    <w:multiLevelType w:val="multilevel"/>
    <w:tmpl w:val="AED6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2E76970"/>
    <w:multiLevelType w:val="multilevel"/>
    <w:tmpl w:val="689C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37646AF"/>
    <w:multiLevelType w:val="multilevel"/>
    <w:tmpl w:val="E6AC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390399C"/>
    <w:multiLevelType w:val="multilevel"/>
    <w:tmpl w:val="BBB0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3F37201"/>
    <w:multiLevelType w:val="multilevel"/>
    <w:tmpl w:val="D3D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420349C"/>
    <w:multiLevelType w:val="multilevel"/>
    <w:tmpl w:val="F3DE4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4C8019D"/>
    <w:multiLevelType w:val="multilevel"/>
    <w:tmpl w:val="37F4E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5297780"/>
    <w:multiLevelType w:val="multilevel"/>
    <w:tmpl w:val="704A4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582556C"/>
    <w:multiLevelType w:val="multilevel"/>
    <w:tmpl w:val="AE742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61020D1"/>
    <w:multiLevelType w:val="multilevel"/>
    <w:tmpl w:val="5C3A9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61E3142"/>
    <w:multiLevelType w:val="multilevel"/>
    <w:tmpl w:val="BACE2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61F677B"/>
    <w:multiLevelType w:val="multilevel"/>
    <w:tmpl w:val="6FD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467A77F8"/>
    <w:multiLevelType w:val="multilevel"/>
    <w:tmpl w:val="652C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67C3364"/>
    <w:multiLevelType w:val="multilevel"/>
    <w:tmpl w:val="9DE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6CA65FE"/>
    <w:multiLevelType w:val="multilevel"/>
    <w:tmpl w:val="3F5C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73B5AD7"/>
    <w:multiLevelType w:val="multilevel"/>
    <w:tmpl w:val="7B60A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8BE76C2"/>
    <w:multiLevelType w:val="multilevel"/>
    <w:tmpl w:val="6AC21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94A6D8A"/>
    <w:multiLevelType w:val="multilevel"/>
    <w:tmpl w:val="10C0E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9A46F5E"/>
    <w:multiLevelType w:val="multilevel"/>
    <w:tmpl w:val="81041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9E05FDA"/>
    <w:multiLevelType w:val="multilevel"/>
    <w:tmpl w:val="E436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A333C19"/>
    <w:multiLevelType w:val="multilevel"/>
    <w:tmpl w:val="B6B4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B437F73"/>
    <w:multiLevelType w:val="multilevel"/>
    <w:tmpl w:val="56F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BBA5993"/>
    <w:multiLevelType w:val="multilevel"/>
    <w:tmpl w:val="431CF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BDB6029"/>
    <w:multiLevelType w:val="multilevel"/>
    <w:tmpl w:val="7DC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C5B01C8"/>
    <w:multiLevelType w:val="multilevel"/>
    <w:tmpl w:val="FD5A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CC741E7"/>
    <w:multiLevelType w:val="multilevel"/>
    <w:tmpl w:val="DC7C1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D156571"/>
    <w:multiLevelType w:val="multilevel"/>
    <w:tmpl w:val="D18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4D3A60C4"/>
    <w:multiLevelType w:val="multilevel"/>
    <w:tmpl w:val="314C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DAF7B60"/>
    <w:multiLevelType w:val="multilevel"/>
    <w:tmpl w:val="B45A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4DDC339D"/>
    <w:multiLevelType w:val="multilevel"/>
    <w:tmpl w:val="7518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E39228A"/>
    <w:multiLevelType w:val="multilevel"/>
    <w:tmpl w:val="A1E6A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E3F1546"/>
    <w:multiLevelType w:val="multilevel"/>
    <w:tmpl w:val="A76EC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ED225B0"/>
    <w:multiLevelType w:val="multilevel"/>
    <w:tmpl w:val="363E5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EED2E94"/>
    <w:multiLevelType w:val="multilevel"/>
    <w:tmpl w:val="2444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F2E5007"/>
    <w:multiLevelType w:val="multilevel"/>
    <w:tmpl w:val="C25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F4F5EEF"/>
    <w:multiLevelType w:val="multilevel"/>
    <w:tmpl w:val="7DE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F860DA9"/>
    <w:multiLevelType w:val="multilevel"/>
    <w:tmpl w:val="58D4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05221B9"/>
    <w:multiLevelType w:val="multilevel"/>
    <w:tmpl w:val="FA7C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0865F9F"/>
    <w:multiLevelType w:val="multilevel"/>
    <w:tmpl w:val="23C48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09F1E9B"/>
    <w:multiLevelType w:val="multilevel"/>
    <w:tmpl w:val="90D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0A21E42"/>
    <w:multiLevelType w:val="multilevel"/>
    <w:tmpl w:val="03C29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10211FA"/>
    <w:multiLevelType w:val="multilevel"/>
    <w:tmpl w:val="C622A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10F65A2"/>
    <w:multiLevelType w:val="multilevel"/>
    <w:tmpl w:val="7EE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16C5983"/>
    <w:multiLevelType w:val="multilevel"/>
    <w:tmpl w:val="795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1B305AF"/>
    <w:multiLevelType w:val="multilevel"/>
    <w:tmpl w:val="628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1D22502"/>
    <w:multiLevelType w:val="multilevel"/>
    <w:tmpl w:val="D6B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1F43178"/>
    <w:multiLevelType w:val="multilevel"/>
    <w:tmpl w:val="E7DA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2111C12"/>
    <w:multiLevelType w:val="multilevel"/>
    <w:tmpl w:val="439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3536CD6"/>
    <w:multiLevelType w:val="multilevel"/>
    <w:tmpl w:val="3B0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38854DC"/>
    <w:multiLevelType w:val="multilevel"/>
    <w:tmpl w:val="9A50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3EE256F"/>
    <w:multiLevelType w:val="multilevel"/>
    <w:tmpl w:val="B4A6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3FD4BCB"/>
    <w:multiLevelType w:val="multilevel"/>
    <w:tmpl w:val="BA70F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4B03D25"/>
    <w:multiLevelType w:val="multilevel"/>
    <w:tmpl w:val="D9F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4D36ECC"/>
    <w:multiLevelType w:val="multilevel"/>
    <w:tmpl w:val="C51E8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4F92E7E"/>
    <w:multiLevelType w:val="multilevel"/>
    <w:tmpl w:val="CD84E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52947DC"/>
    <w:multiLevelType w:val="multilevel"/>
    <w:tmpl w:val="133C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552D568D"/>
    <w:multiLevelType w:val="multilevel"/>
    <w:tmpl w:val="48C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5C94732"/>
    <w:multiLevelType w:val="multilevel"/>
    <w:tmpl w:val="0C740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6570BC3"/>
    <w:multiLevelType w:val="multilevel"/>
    <w:tmpl w:val="DD328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7157BC9"/>
    <w:multiLevelType w:val="multilevel"/>
    <w:tmpl w:val="3F9A4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8EF1518"/>
    <w:multiLevelType w:val="multilevel"/>
    <w:tmpl w:val="E266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8F20D7B"/>
    <w:multiLevelType w:val="multilevel"/>
    <w:tmpl w:val="D7463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92103CC"/>
    <w:multiLevelType w:val="multilevel"/>
    <w:tmpl w:val="A728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9583DB4"/>
    <w:multiLevelType w:val="multilevel"/>
    <w:tmpl w:val="A23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597B0F03"/>
    <w:multiLevelType w:val="multilevel"/>
    <w:tmpl w:val="37FE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5ADA1D7B"/>
    <w:multiLevelType w:val="multilevel"/>
    <w:tmpl w:val="43A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5B3130AB"/>
    <w:multiLevelType w:val="multilevel"/>
    <w:tmpl w:val="A4E0D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C3826A5"/>
    <w:multiLevelType w:val="multilevel"/>
    <w:tmpl w:val="77FA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5CC953E2"/>
    <w:multiLevelType w:val="multilevel"/>
    <w:tmpl w:val="79B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5DEA1228"/>
    <w:multiLevelType w:val="multilevel"/>
    <w:tmpl w:val="8FE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5DEC6DD8"/>
    <w:multiLevelType w:val="multilevel"/>
    <w:tmpl w:val="8EEC8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F1622E5"/>
    <w:multiLevelType w:val="multilevel"/>
    <w:tmpl w:val="CB3A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5F576952"/>
    <w:multiLevelType w:val="multilevel"/>
    <w:tmpl w:val="9048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5FDD77BF"/>
    <w:multiLevelType w:val="multilevel"/>
    <w:tmpl w:val="38765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0B9609B"/>
    <w:multiLevelType w:val="multilevel"/>
    <w:tmpl w:val="ACE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1605E8E"/>
    <w:multiLevelType w:val="multilevel"/>
    <w:tmpl w:val="84B20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17F1476"/>
    <w:multiLevelType w:val="multilevel"/>
    <w:tmpl w:val="50487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2023DFD"/>
    <w:multiLevelType w:val="multilevel"/>
    <w:tmpl w:val="C7523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28D1153"/>
    <w:multiLevelType w:val="multilevel"/>
    <w:tmpl w:val="86BA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2953D99"/>
    <w:multiLevelType w:val="multilevel"/>
    <w:tmpl w:val="D1786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2E4181F"/>
    <w:multiLevelType w:val="multilevel"/>
    <w:tmpl w:val="010E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3172E1A"/>
    <w:multiLevelType w:val="multilevel"/>
    <w:tmpl w:val="95C8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3CD74A4"/>
    <w:multiLevelType w:val="multilevel"/>
    <w:tmpl w:val="EF08C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4096A21"/>
    <w:multiLevelType w:val="multilevel"/>
    <w:tmpl w:val="87EC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41E1F31"/>
    <w:multiLevelType w:val="multilevel"/>
    <w:tmpl w:val="AB94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50C4933"/>
    <w:multiLevelType w:val="multilevel"/>
    <w:tmpl w:val="CB7E3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50F2D30"/>
    <w:multiLevelType w:val="multilevel"/>
    <w:tmpl w:val="6E089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6481546"/>
    <w:multiLevelType w:val="multilevel"/>
    <w:tmpl w:val="846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6CD0955"/>
    <w:multiLevelType w:val="multilevel"/>
    <w:tmpl w:val="4580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6D12EB9"/>
    <w:multiLevelType w:val="multilevel"/>
    <w:tmpl w:val="358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70E5620"/>
    <w:multiLevelType w:val="multilevel"/>
    <w:tmpl w:val="BC1C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76E27A4"/>
    <w:multiLevelType w:val="multilevel"/>
    <w:tmpl w:val="DD4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78E73D5"/>
    <w:multiLevelType w:val="multilevel"/>
    <w:tmpl w:val="F59C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679E5D71"/>
    <w:multiLevelType w:val="multilevel"/>
    <w:tmpl w:val="1CB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7B43D21"/>
    <w:multiLevelType w:val="multilevel"/>
    <w:tmpl w:val="A09E6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84B5063"/>
    <w:multiLevelType w:val="multilevel"/>
    <w:tmpl w:val="38E88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84C6D10"/>
    <w:multiLevelType w:val="multilevel"/>
    <w:tmpl w:val="87B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8DB6A14"/>
    <w:multiLevelType w:val="multilevel"/>
    <w:tmpl w:val="7DB4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6915291F"/>
    <w:multiLevelType w:val="multilevel"/>
    <w:tmpl w:val="7F1E0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9AD707A"/>
    <w:multiLevelType w:val="multilevel"/>
    <w:tmpl w:val="75B62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9C210A0"/>
    <w:multiLevelType w:val="multilevel"/>
    <w:tmpl w:val="F6BC4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A3F491F"/>
    <w:multiLevelType w:val="multilevel"/>
    <w:tmpl w:val="B7D6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6A6860E6"/>
    <w:multiLevelType w:val="multilevel"/>
    <w:tmpl w:val="47A05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AF50F86"/>
    <w:multiLevelType w:val="multilevel"/>
    <w:tmpl w:val="996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B590CC4"/>
    <w:multiLevelType w:val="multilevel"/>
    <w:tmpl w:val="EC262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B5F7885"/>
    <w:multiLevelType w:val="multilevel"/>
    <w:tmpl w:val="A38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BCC4CD6"/>
    <w:multiLevelType w:val="multilevel"/>
    <w:tmpl w:val="F822B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BF32B01"/>
    <w:multiLevelType w:val="multilevel"/>
    <w:tmpl w:val="EA0A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6CD33A19"/>
    <w:multiLevelType w:val="multilevel"/>
    <w:tmpl w:val="31889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CF71FAE"/>
    <w:multiLevelType w:val="multilevel"/>
    <w:tmpl w:val="0B007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D534571"/>
    <w:multiLevelType w:val="multilevel"/>
    <w:tmpl w:val="A58A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6D6806B7"/>
    <w:multiLevelType w:val="multilevel"/>
    <w:tmpl w:val="ABEC1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DA103C3"/>
    <w:multiLevelType w:val="multilevel"/>
    <w:tmpl w:val="FD24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DAB7C26"/>
    <w:multiLevelType w:val="multilevel"/>
    <w:tmpl w:val="3B4A1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DC1469A"/>
    <w:multiLevelType w:val="multilevel"/>
    <w:tmpl w:val="922E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DF05F01"/>
    <w:multiLevelType w:val="multilevel"/>
    <w:tmpl w:val="C61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E1E3D1D"/>
    <w:multiLevelType w:val="multilevel"/>
    <w:tmpl w:val="753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E800543"/>
    <w:multiLevelType w:val="multilevel"/>
    <w:tmpl w:val="07A80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EC72642"/>
    <w:multiLevelType w:val="multilevel"/>
    <w:tmpl w:val="F6FCD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ED776AD"/>
    <w:multiLevelType w:val="multilevel"/>
    <w:tmpl w:val="2AF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F281C35"/>
    <w:multiLevelType w:val="multilevel"/>
    <w:tmpl w:val="84E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0997BCB"/>
    <w:multiLevelType w:val="multilevel"/>
    <w:tmpl w:val="D2FE1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0A24AF5"/>
    <w:multiLevelType w:val="multilevel"/>
    <w:tmpl w:val="A7BEB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0A4043D"/>
    <w:multiLevelType w:val="multilevel"/>
    <w:tmpl w:val="951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0F946C2"/>
    <w:multiLevelType w:val="multilevel"/>
    <w:tmpl w:val="86F6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1231826"/>
    <w:multiLevelType w:val="multilevel"/>
    <w:tmpl w:val="368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1447C28"/>
    <w:multiLevelType w:val="multilevel"/>
    <w:tmpl w:val="D66C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1A6386B"/>
    <w:multiLevelType w:val="multilevel"/>
    <w:tmpl w:val="291C7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1A87875"/>
    <w:multiLevelType w:val="multilevel"/>
    <w:tmpl w:val="E864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1DD0D7D"/>
    <w:multiLevelType w:val="multilevel"/>
    <w:tmpl w:val="494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72503745"/>
    <w:multiLevelType w:val="multilevel"/>
    <w:tmpl w:val="4782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72A045F8"/>
    <w:multiLevelType w:val="multilevel"/>
    <w:tmpl w:val="ED9E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73E619D1"/>
    <w:multiLevelType w:val="multilevel"/>
    <w:tmpl w:val="177E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741468D7"/>
    <w:multiLevelType w:val="multilevel"/>
    <w:tmpl w:val="AA0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45A7724"/>
    <w:multiLevelType w:val="multilevel"/>
    <w:tmpl w:val="CC06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4C62D13"/>
    <w:multiLevelType w:val="multilevel"/>
    <w:tmpl w:val="DF4E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6543CA4"/>
    <w:multiLevelType w:val="multilevel"/>
    <w:tmpl w:val="331A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76B720D9"/>
    <w:multiLevelType w:val="multilevel"/>
    <w:tmpl w:val="D9701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70C56DD"/>
    <w:multiLevelType w:val="multilevel"/>
    <w:tmpl w:val="4E96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772E6CE3"/>
    <w:multiLevelType w:val="multilevel"/>
    <w:tmpl w:val="2408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77303447"/>
    <w:multiLevelType w:val="multilevel"/>
    <w:tmpl w:val="6A04A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75F5C3A"/>
    <w:multiLevelType w:val="multilevel"/>
    <w:tmpl w:val="B74C5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7F01435"/>
    <w:multiLevelType w:val="multilevel"/>
    <w:tmpl w:val="EA8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7F40E50"/>
    <w:multiLevelType w:val="multilevel"/>
    <w:tmpl w:val="6F78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788979B8"/>
    <w:multiLevelType w:val="multilevel"/>
    <w:tmpl w:val="B7E2D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97838F8"/>
    <w:multiLevelType w:val="multilevel"/>
    <w:tmpl w:val="76946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A3A45F4"/>
    <w:multiLevelType w:val="multilevel"/>
    <w:tmpl w:val="EFF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7AD805FB"/>
    <w:multiLevelType w:val="multilevel"/>
    <w:tmpl w:val="2AEAD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CAC2D7F"/>
    <w:multiLevelType w:val="multilevel"/>
    <w:tmpl w:val="310A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7CE403A4"/>
    <w:multiLevelType w:val="multilevel"/>
    <w:tmpl w:val="A790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7D3E7C5F"/>
    <w:multiLevelType w:val="multilevel"/>
    <w:tmpl w:val="12EA1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D9E578E"/>
    <w:multiLevelType w:val="multilevel"/>
    <w:tmpl w:val="692E6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DAC7B49"/>
    <w:multiLevelType w:val="multilevel"/>
    <w:tmpl w:val="EB4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7DFC1329"/>
    <w:multiLevelType w:val="multilevel"/>
    <w:tmpl w:val="9CF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E2E787B"/>
    <w:multiLevelType w:val="multilevel"/>
    <w:tmpl w:val="C07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E8347D0"/>
    <w:multiLevelType w:val="multilevel"/>
    <w:tmpl w:val="7E5E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7EA4361E"/>
    <w:multiLevelType w:val="multilevel"/>
    <w:tmpl w:val="AEB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7EAF5559"/>
    <w:multiLevelType w:val="multilevel"/>
    <w:tmpl w:val="0922D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F250B9C"/>
    <w:multiLevelType w:val="multilevel"/>
    <w:tmpl w:val="0B8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7F78753C"/>
    <w:multiLevelType w:val="multilevel"/>
    <w:tmpl w:val="B106E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85160">
    <w:abstractNumId w:val="97"/>
  </w:num>
  <w:num w:numId="2" w16cid:durableId="466900122">
    <w:abstractNumId w:val="277"/>
  </w:num>
  <w:num w:numId="3" w16cid:durableId="267737266">
    <w:abstractNumId w:val="244"/>
  </w:num>
  <w:num w:numId="4" w16cid:durableId="490563761">
    <w:abstractNumId w:val="245"/>
  </w:num>
  <w:num w:numId="5" w16cid:durableId="1966540189">
    <w:abstractNumId w:val="84"/>
  </w:num>
  <w:num w:numId="6" w16cid:durableId="2131968307">
    <w:abstractNumId w:val="56"/>
  </w:num>
  <w:num w:numId="7" w16cid:durableId="1754811548">
    <w:abstractNumId w:val="52"/>
  </w:num>
  <w:num w:numId="8" w16cid:durableId="1364331635">
    <w:abstractNumId w:val="167"/>
  </w:num>
  <w:num w:numId="9" w16cid:durableId="1031957802">
    <w:abstractNumId w:val="145"/>
  </w:num>
  <w:num w:numId="10" w16cid:durableId="1930118528">
    <w:abstractNumId w:val="118"/>
  </w:num>
  <w:num w:numId="11" w16cid:durableId="1689526353">
    <w:abstractNumId w:val="309"/>
  </w:num>
  <w:num w:numId="12" w16cid:durableId="466583056">
    <w:abstractNumId w:val="272"/>
  </w:num>
  <w:num w:numId="13" w16cid:durableId="380179111">
    <w:abstractNumId w:val="10"/>
  </w:num>
  <w:num w:numId="14" w16cid:durableId="584001756">
    <w:abstractNumId w:val="191"/>
  </w:num>
  <w:num w:numId="15" w16cid:durableId="366881250">
    <w:abstractNumId w:val="130"/>
  </w:num>
  <w:num w:numId="16" w16cid:durableId="1776755452">
    <w:abstractNumId w:val="3"/>
  </w:num>
  <w:num w:numId="17" w16cid:durableId="799305635">
    <w:abstractNumId w:val="253"/>
  </w:num>
  <w:num w:numId="18" w16cid:durableId="1348292278">
    <w:abstractNumId w:val="60"/>
  </w:num>
  <w:num w:numId="19" w16cid:durableId="330839000">
    <w:abstractNumId w:val="259"/>
  </w:num>
  <w:num w:numId="20" w16cid:durableId="641809616">
    <w:abstractNumId w:val="115"/>
  </w:num>
  <w:num w:numId="21" w16cid:durableId="432629398">
    <w:abstractNumId w:val="138"/>
  </w:num>
  <w:num w:numId="22" w16cid:durableId="661617442">
    <w:abstractNumId w:val="174"/>
  </w:num>
  <w:num w:numId="23" w16cid:durableId="420833483">
    <w:abstractNumId w:val="50"/>
  </w:num>
  <w:num w:numId="24" w16cid:durableId="549541588">
    <w:abstractNumId w:val="13"/>
  </w:num>
  <w:num w:numId="25" w16cid:durableId="1753968788">
    <w:abstractNumId w:val="177"/>
  </w:num>
  <w:num w:numId="26" w16cid:durableId="1891457601">
    <w:abstractNumId w:val="150"/>
  </w:num>
  <w:num w:numId="27" w16cid:durableId="582110278">
    <w:abstractNumId w:val="99"/>
  </w:num>
  <w:num w:numId="28" w16cid:durableId="93595545">
    <w:abstractNumId w:val="218"/>
  </w:num>
  <w:num w:numId="29" w16cid:durableId="1227033269">
    <w:abstractNumId w:val="229"/>
  </w:num>
  <w:num w:numId="30" w16cid:durableId="633754408">
    <w:abstractNumId w:val="280"/>
  </w:num>
  <w:num w:numId="31" w16cid:durableId="2009558433">
    <w:abstractNumId w:val="285"/>
  </w:num>
  <w:num w:numId="32" w16cid:durableId="1637756056">
    <w:abstractNumId w:val="2"/>
  </w:num>
  <w:num w:numId="33" w16cid:durableId="1551576963">
    <w:abstractNumId w:val="299"/>
  </w:num>
  <w:num w:numId="34" w16cid:durableId="1651979435">
    <w:abstractNumId w:val="1"/>
  </w:num>
  <w:num w:numId="35" w16cid:durableId="2133209157">
    <w:abstractNumId w:val="181"/>
  </w:num>
  <w:num w:numId="36" w16cid:durableId="15545254">
    <w:abstractNumId w:val="16"/>
  </w:num>
  <w:num w:numId="37" w16cid:durableId="1440444453">
    <w:abstractNumId w:val="88"/>
  </w:num>
  <w:num w:numId="38" w16cid:durableId="1904872662">
    <w:abstractNumId w:val="0"/>
  </w:num>
  <w:num w:numId="39" w16cid:durableId="137232519">
    <w:abstractNumId w:val="57"/>
  </w:num>
  <w:num w:numId="40" w16cid:durableId="809978282">
    <w:abstractNumId w:val="306"/>
  </w:num>
  <w:num w:numId="41" w16cid:durableId="690765519">
    <w:abstractNumId w:val="213"/>
  </w:num>
  <w:num w:numId="42" w16cid:durableId="92626832">
    <w:abstractNumId w:val="165"/>
  </w:num>
  <w:num w:numId="43" w16cid:durableId="753740388">
    <w:abstractNumId w:val="281"/>
  </w:num>
  <w:num w:numId="44" w16cid:durableId="555749607">
    <w:abstractNumId w:val="11"/>
  </w:num>
  <w:num w:numId="45" w16cid:durableId="20672965">
    <w:abstractNumId w:val="101"/>
  </w:num>
  <w:num w:numId="46" w16cid:durableId="275720382">
    <w:abstractNumId w:val="236"/>
  </w:num>
  <w:num w:numId="47" w16cid:durableId="1878152326">
    <w:abstractNumId w:val="175"/>
  </w:num>
  <w:num w:numId="48" w16cid:durableId="518856658">
    <w:abstractNumId w:val="234"/>
  </w:num>
  <w:num w:numId="49" w16cid:durableId="1429277871">
    <w:abstractNumId w:val="286"/>
  </w:num>
  <w:num w:numId="50" w16cid:durableId="593249324">
    <w:abstractNumId w:val="142"/>
  </w:num>
  <w:num w:numId="51" w16cid:durableId="857810569">
    <w:abstractNumId w:val="75"/>
  </w:num>
  <w:num w:numId="52" w16cid:durableId="1131677164">
    <w:abstractNumId w:val="35"/>
  </w:num>
  <w:num w:numId="53" w16cid:durableId="468205457">
    <w:abstractNumId w:val="265"/>
  </w:num>
  <w:num w:numId="54" w16cid:durableId="1803384941">
    <w:abstractNumId w:val="268"/>
  </w:num>
  <w:num w:numId="55" w16cid:durableId="2120710527">
    <w:abstractNumId w:val="131"/>
  </w:num>
  <w:num w:numId="56" w16cid:durableId="290064244">
    <w:abstractNumId w:val="152"/>
  </w:num>
  <w:num w:numId="57" w16cid:durableId="2107997947">
    <w:abstractNumId w:val="41"/>
  </w:num>
  <w:num w:numId="58" w16cid:durableId="1494100989">
    <w:abstractNumId w:val="120"/>
  </w:num>
  <w:num w:numId="59" w16cid:durableId="1274169693">
    <w:abstractNumId w:val="137"/>
  </w:num>
  <w:num w:numId="60" w16cid:durableId="683091354">
    <w:abstractNumId w:val="112"/>
  </w:num>
  <w:num w:numId="61" w16cid:durableId="336926902">
    <w:abstractNumId w:val="184"/>
  </w:num>
  <w:num w:numId="62" w16cid:durableId="746614209">
    <w:abstractNumId w:val="149"/>
  </w:num>
  <w:num w:numId="63" w16cid:durableId="1310548585">
    <w:abstractNumId w:val="164"/>
  </w:num>
  <w:num w:numId="64" w16cid:durableId="1070663145">
    <w:abstractNumId w:val="68"/>
  </w:num>
  <w:num w:numId="65" w16cid:durableId="2088451917">
    <w:abstractNumId w:val="254"/>
  </w:num>
  <w:num w:numId="66" w16cid:durableId="1492481716">
    <w:abstractNumId w:val="156"/>
  </w:num>
  <w:num w:numId="67" w16cid:durableId="1923290556">
    <w:abstractNumId w:val="54"/>
  </w:num>
  <w:num w:numId="68" w16cid:durableId="1796026042">
    <w:abstractNumId w:val="15"/>
  </w:num>
  <w:num w:numId="69" w16cid:durableId="137770820">
    <w:abstractNumId w:val="176"/>
  </w:num>
  <w:num w:numId="70" w16cid:durableId="1757557514">
    <w:abstractNumId w:val="219"/>
  </w:num>
  <w:num w:numId="71" w16cid:durableId="863907074">
    <w:abstractNumId w:val="135"/>
  </w:num>
  <w:num w:numId="72" w16cid:durableId="1073358980">
    <w:abstractNumId w:val="210"/>
  </w:num>
  <w:num w:numId="73" w16cid:durableId="716591135">
    <w:abstractNumId w:val="55"/>
  </w:num>
  <w:num w:numId="74" w16cid:durableId="2018844047">
    <w:abstractNumId w:val="8"/>
  </w:num>
  <w:num w:numId="75" w16cid:durableId="1335452979">
    <w:abstractNumId w:val="121"/>
  </w:num>
  <w:num w:numId="76" w16cid:durableId="1204171687">
    <w:abstractNumId w:val="96"/>
  </w:num>
  <w:num w:numId="77" w16cid:durableId="1447846117">
    <w:abstractNumId w:val="200"/>
  </w:num>
  <w:num w:numId="78" w16cid:durableId="1535802349">
    <w:abstractNumId w:val="12"/>
  </w:num>
  <w:num w:numId="79" w16cid:durableId="1281034681">
    <w:abstractNumId w:val="304"/>
  </w:num>
  <w:num w:numId="80" w16cid:durableId="1579096824">
    <w:abstractNumId w:val="86"/>
  </w:num>
  <w:num w:numId="81" w16cid:durableId="1663120388">
    <w:abstractNumId w:val="238"/>
  </w:num>
  <w:num w:numId="82" w16cid:durableId="1123843235">
    <w:abstractNumId w:val="103"/>
  </w:num>
  <w:num w:numId="83" w16cid:durableId="2055494249">
    <w:abstractNumId w:val="166"/>
  </w:num>
  <w:num w:numId="84" w16cid:durableId="1880632046">
    <w:abstractNumId w:val="158"/>
  </w:num>
  <w:num w:numId="85" w16cid:durableId="322852305">
    <w:abstractNumId w:val="114"/>
  </w:num>
  <w:num w:numId="86" w16cid:durableId="366875785">
    <w:abstractNumId w:val="300"/>
  </w:num>
  <w:num w:numId="87" w16cid:durableId="1055392861">
    <w:abstractNumId w:val="270"/>
  </w:num>
  <w:num w:numId="88" w16cid:durableId="844173452">
    <w:abstractNumId w:val="72"/>
  </w:num>
  <w:num w:numId="89" w16cid:durableId="550074912">
    <w:abstractNumId w:val="303"/>
  </w:num>
  <w:num w:numId="90" w16cid:durableId="12464782">
    <w:abstractNumId w:val="310"/>
  </w:num>
  <w:num w:numId="91" w16cid:durableId="176845924">
    <w:abstractNumId w:val="100"/>
  </w:num>
  <w:num w:numId="92" w16cid:durableId="808977917">
    <w:abstractNumId w:val="261"/>
  </w:num>
  <w:num w:numId="93" w16cid:durableId="1919829929">
    <w:abstractNumId w:val="225"/>
  </w:num>
  <w:num w:numId="94" w16cid:durableId="1606426291">
    <w:abstractNumId w:val="212"/>
  </w:num>
  <w:num w:numId="95" w16cid:durableId="1608661009">
    <w:abstractNumId w:val="241"/>
  </w:num>
  <w:num w:numId="96" w16cid:durableId="341669068">
    <w:abstractNumId w:val="94"/>
  </w:num>
  <w:num w:numId="97" w16cid:durableId="2041007550">
    <w:abstractNumId w:val="14"/>
  </w:num>
  <w:num w:numId="98" w16cid:durableId="174882653">
    <w:abstractNumId w:val="104"/>
  </w:num>
  <w:num w:numId="99" w16cid:durableId="1724210774">
    <w:abstractNumId w:val="276"/>
  </w:num>
  <w:num w:numId="100" w16cid:durableId="1662149839">
    <w:abstractNumId w:val="232"/>
  </w:num>
  <w:num w:numId="101" w16cid:durableId="1869491706">
    <w:abstractNumId w:val="127"/>
  </w:num>
  <w:num w:numId="102" w16cid:durableId="1338075762">
    <w:abstractNumId w:val="64"/>
  </w:num>
  <w:num w:numId="103" w16cid:durableId="173767534">
    <w:abstractNumId w:val="217"/>
  </w:num>
  <w:num w:numId="104" w16cid:durableId="1298022967">
    <w:abstractNumId w:val="32"/>
  </w:num>
  <w:num w:numId="105" w16cid:durableId="343677316">
    <w:abstractNumId w:val="267"/>
  </w:num>
  <w:num w:numId="106" w16cid:durableId="1464158137">
    <w:abstractNumId w:val="71"/>
  </w:num>
  <w:num w:numId="107" w16cid:durableId="388236253">
    <w:abstractNumId w:val="188"/>
  </w:num>
  <w:num w:numId="108" w16cid:durableId="592202643">
    <w:abstractNumId w:val="220"/>
  </w:num>
  <w:num w:numId="109" w16cid:durableId="935675655">
    <w:abstractNumId w:val="318"/>
  </w:num>
  <w:num w:numId="110" w16cid:durableId="1114253935">
    <w:abstractNumId w:val="61"/>
  </w:num>
  <w:num w:numId="111" w16cid:durableId="1009213481">
    <w:abstractNumId w:val="66"/>
  </w:num>
  <w:num w:numId="112" w16cid:durableId="1622297053">
    <w:abstractNumId w:val="169"/>
  </w:num>
  <w:num w:numId="113" w16cid:durableId="1648705653">
    <w:abstractNumId w:val="258"/>
  </w:num>
  <w:num w:numId="114" w16cid:durableId="419183514">
    <w:abstractNumId w:val="316"/>
  </w:num>
  <w:num w:numId="115" w16cid:durableId="1835418164">
    <w:abstractNumId w:val="190"/>
  </w:num>
  <w:num w:numId="116" w16cid:durableId="1060322469">
    <w:abstractNumId w:val="20"/>
  </w:num>
  <w:num w:numId="117" w16cid:durableId="436557628">
    <w:abstractNumId w:val="189"/>
  </w:num>
  <w:num w:numId="118" w16cid:durableId="1111167995">
    <w:abstractNumId w:val="263"/>
  </w:num>
  <w:num w:numId="119" w16cid:durableId="692151431">
    <w:abstractNumId w:val="147"/>
  </w:num>
  <w:num w:numId="120" w16cid:durableId="916548652">
    <w:abstractNumId w:val="197"/>
  </w:num>
  <w:num w:numId="121" w16cid:durableId="1025669209">
    <w:abstractNumId w:val="45"/>
  </w:num>
  <w:num w:numId="122" w16cid:durableId="1478765361">
    <w:abstractNumId w:val="133"/>
  </w:num>
  <w:num w:numId="123" w16cid:durableId="12995783">
    <w:abstractNumId w:val="79"/>
  </w:num>
  <w:num w:numId="124" w16cid:durableId="465928049">
    <w:abstractNumId w:val="85"/>
  </w:num>
  <w:num w:numId="125" w16cid:durableId="522134166">
    <w:abstractNumId w:val="216"/>
  </w:num>
  <w:num w:numId="126" w16cid:durableId="232665387">
    <w:abstractNumId w:val="34"/>
  </w:num>
  <w:num w:numId="127" w16cid:durableId="645208263">
    <w:abstractNumId w:val="296"/>
  </w:num>
  <w:num w:numId="128" w16cid:durableId="1208487929">
    <w:abstractNumId w:val="141"/>
  </w:num>
  <w:num w:numId="129" w16cid:durableId="2008942423">
    <w:abstractNumId w:val="257"/>
  </w:num>
  <w:num w:numId="130" w16cid:durableId="1773161560">
    <w:abstractNumId w:val="134"/>
  </w:num>
  <w:num w:numId="131" w16cid:durableId="342510470">
    <w:abstractNumId w:val="81"/>
  </w:num>
  <w:num w:numId="132" w16cid:durableId="1137383069">
    <w:abstractNumId w:val="38"/>
  </w:num>
  <w:num w:numId="133" w16cid:durableId="1404641100">
    <w:abstractNumId w:val="168"/>
  </w:num>
  <w:num w:numId="134" w16cid:durableId="1256788587">
    <w:abstractNumId w:val="199"/>
  </w:num>
  <w:num w:numId="135" w16cid:durableId="855652557">
    <w:abstractNumId w:val="123"/>
  </w:num>
  <w:num w:numId="136" w16cid:durableId="1704550019">
    <w:abstractNumId w:val="235"/>
  </w:num>
  <w:num w:numId="137" w16cid:durableId="1955018299">
    <w:abstractNumId w:val="159"/>
  </w:num>
  <w:num w:numId="138" w16cid:durableId="780028402">
    <w:abstractNumId w:val="125"/>
  </w:num>
  <w:num w:numId="139" w16cid:durableId="957685248">
    <w:abstractNumId w:val="317"/>
  </w:num>
  <w:num w:numId="140" w16cid:durableId="165637320">
    <w:abstractNumId w:val="44"/>
  </w:num>
  <w:num w:numId="141" w16cid:durableId="2086368894">
    <w:abstractNumId w:val="6"/>
  </w:num>
  <w:num w:numId="142" w16cid:durableId="1116869616">
    <w:abstractNumId w:val="58"/>
  </w:num>
  <w:num w:numId="143" w16cid:durableId="424155079">
    <w:abstractNumId w:val="62"/>
  </w:num>
  <w:num w:numId="144" w16cid:durableId="187649426">
    <w:abstractNumId w:val="205"/>
  </w:num>
  <w:num w:numId="145" w16cid:durableId="1877309890">
    <w:abstractNumId w:val="63"/>
  </w:num>
  <w:num w:numId="146" w16cid:durableId="848373695">
    <w:abstractNumId w:val="252"/>
  </w:num>
  <w:num w:numId="147" w16cid:durableId="301353798">
    <w:abstractNumId w:val="18"/>
  </w:num>
  <w:num w:numId="148" w16cid:durableId="1565409243">
    <w:abstractNumId w:val="7"/>
  </w:num>
  <w:num w:numId="149" w16cid:durableId="304700164">
    <w:abstractNumId w:val="255"/>
  </w:num>
  <w:num w:numId="150" w16cid:durableId="483858065">
    <w:abstractNumId w:val="264"/>
  </w:num>
  <w:num w:numId="151" w16cid:durableId="285041213">
    <w:abstractNumId w:val="246"/>
  </w:num>
  <w:num w:numId="152" w16cid:durableId="1194077682">
    <w:abstractNumId w:val="24"/>
  </w:num>
  <w:num w:numId="153" w16cid:durableId="694813887">
    <w:abstractNumId w:val="192"/>
  </w:num>
  <w:num w:numId="154" w16cid:durableId="1443375988">
    <w:abstractNumId w:val="117"/>
  </w:num>
  <w:num w:numId="155" w16cid:durableId="1901940986">
    <w:abstractNumId w:val="144"/>
  </w:num>
  <w:num w:numId="156" w16cid:durableId="1132209608">
    <w:abstractNumId w:val="207"/>
  </w:num>
  <w:num w:numId="157" w16cid:durableId="260459450">
    <w:abstractNumId w:val="83"/>
  </w:num>
  <w:num w:numId="158" w16cid:durableId="689523736">
    <w:abstractNumId w:val="250"/>
  </w:num>
  <w:num w:numId="159" w16cid:durableId="1417902662">
    <w:abstractNumId w:val="25"/>
  </w:num>
  <w:num w:numId="160" w16cid:durableId="714157427">
    <w:abstractNumId w:val="122"/>
  </w:num>
  <w:num w:numId="161" w16cid:durableId="402873352">
    <w:abstractNumId w:val="154"/>
  </w:num>
  <w:num w:numId="162" w16cid:durableId="535044295">
    <w:abstractNumId w:val="279"/>
  </w:num>
  <w:num w:numId="163" w16cid:durableId="1782187744">
    <w:abstractNumId w:val="82"/>
  </w:num>
  <w:num w:numId="164" w16cid:durableId="1513179236">
    <w:abstractNumId w:val="249"/>
  </w:num>
  <w:num w:numId="165" w16cid:durableId="1495337301">
    <w:abstractNumId w:val="228"/>
  </w:num>
  <w:num w:numId="166" w16cid:durableId="1052532982">
    <w:abstractNumId w:val="140"/>
  </w:num>
  <w:num w:numId="167" w16cid:durableId="1447577824">
    <w:abstractNumId w:val="27"/>
  </w:num>
  <w:num w:numId="168" w16cid:durableId="294334298">
    <w:abstractNumId w:val="291"/>
  </w:num>
  <w:num w:numId="169" w16cid:durableId="386731122">
    <w:abstractNumId w:val="183"/>
  </w:num>
  <w:num w:numId="170" w16cid:durableId="841166279">
    <w:abstractNumId w:val="93"/>
  </w:num>
  <w:num w:numId="171" w16cid:durableId="1202133374">
    <w:abstractNumId w:val="247"/>
  </w:num>
  <w:num w:numId="172" w16cid:durableId="8803458">
    <w:abstractNumId w:val="78"/>
  </w:num>
  <w:num w:numId="173" w16cid:durableId="1737970471">
    <w:abstractNumId w:val="173"/>
  </w:num>
  <w:num w:numId="174" w16cid:durableId="416485406">
    <w:abstractNumId w:val="153"/>
  </w:num>
  <w:num w:numId="175" w16cid:durableId="750588654">
    <w:abstractNumId w:val="315"/>
  </w:num>
  <w:num w:numId="176" w16cid:durableId="1540629299">
    <w:abstractNumId w:val="262"/>
  </w:num>
  <w:num w:numId="177" w16cid:durableId="1656566766">
    <w:abstractNumId w:val="73"/>
  </w:num>
  <w:num w:numId="178" w16cid:durableId="321547630">
    <w:abstractNumId w:val="243"/>
  </w:num>
  <w:num w:numId="179" w16cid:durableId="1115977570">
    <w:abstractNumId w:val="271"/>
  </w:num>
  <w:num w:numId="180" w16cid:durableId="1042099943">
    <w:abstractNumId w:val="106"/>
  </w:num>
  <w:num w:numId="181" w16cid:durableId="886645137">
    <w:abstractNumId w:val="30"/>
  </w:num>
  <w:num w:numId="182" w16cid:durableId="195118414">
    <w:abstractNumId w:val="301"/>
  </w:num>
  <w:num w:numId="183" w16cid:durableId="722679220">
    <w:abstractNumId w:val="42"/>
  </w:num>
  <w:num w:numId="184" w16cid:durableId="1061442610">
    <w:abstractNumId w:val="284"/>
  </w:num>
  <w:num w:numId="185" w16cid:durableId="1439105989">
    <w:abstractNumId w:val="204"/>
  </w:num>
  <w:num w:numId="186" w16cid:durableId="23362193">
    <w:abstractNumId w:val="171"/>
  </w:num>
  <w:num w:numId="187" w16cid:durableId="751512112">
    <w:abstractNumId w:val="278"/>
  </w:num>
  <w:num w:numId="188" w16cid:durableId="2036803816">
    <w:abstractNumId w:val="139"/>
  </w:num>
  <w:num w:numId="189" w16cid:durableId="413549226">
    <w:abstractNumId w:val="21"/>
  </w:num>
  <w:num w:numId="190" w16cid:durableId="1162040700">
    <w:abstractNumId w:val="87"/>
  </w:num>
  <w:num w:numId="191" w16cid:durableId="736241281">
    <w:abstractNumId w:val="119"/>
  </w:num>
  <w:num w:numId="192" w16cid:durableId="1818179274">
    <w:abstractNumId w:val="180"/>
  </w:num>
  <w:num w:numId="193" w16cid:durableId="279533246">
    <w:abstractNumId w:val="49"/>
  </w:num>
  <w:num w:numId="194" w16cid:durableId="890383062">
    <w:abstractNumId w:val="26"/>
  </w:num>
  <w:num w:numId="195" w16cid:durableId="105006336">
    <w:abstractNumId w:val="9"/>
  </w:num>
  <w:num w:numId="196" w16cid:durableId="1031108390">
    <w:abstractNumId w:val="203"/>
  </w:num>
  <w:num w:numId="197" w16cid:durableId="1153981678">
    <w:abstractNumId w:val="143"/>
  </w:num>
  <w:num w:numId="198" w16cid:durableId="147013823">
    <w:abstractNumId w:val="233"/>
  </w:num>
  <w:num w:numId="199" w16cid:durableId="1480877284">
    <w:abstractNumId w:val="113"/>
  </w:num>
  <w:num w:numId="200" w16cid:durableId="2043823281">
    <w:abstractNumId w:val="196"/>
  </w:num>
  <w:num w:numId="201" w16cid:durableId="734087487">
    <w:abstractNumId w:val="314"/>
  </w:num>
  <w:num w:numId="202" w16cid:durableId="1326126256">
    <w:abstractNumId w:val="157"/>
  </w:num>
  <w:num w:numId="203" w16cid:durableId="89619147">
    <w:abstractNumId w:val="251"/>
  </w:num>
  <w:num w:numId="204" w16cid:durableId="1210996604">
    <w:abstractNumId w:val="4"/>
  </w:num>
  <w:num w:numId="205" w16cid:durableId="296106202">
    <w:abstractNumId w:val="275"/>
  </w:num>
  <w:num w:numId="206" w16cid:durableId="2141915192">
    <w:abstractNumId w:val="221"/>
  </w:num>
  <w:num w:numId="207" w16cid:durableId="240679981">
    <w:abstractNumId w:val="307"/>
  </w:num>
  <w:num w:numId="208" w16cid:durableId="963464218">
    <w:abstractNumId w:val="90"/>
  </w:num>
  <w:num w:numId="209" w16cid:durableId="473260308">
    <w:abstractNumId w:val="195"/>
  </w:num>
  <w:num w:numId="210" w16cid:durableId="415708684">
    <w:abstractNumId w:val="36"/>
  </w:num>
  <w:num w:numId="211" w16cid:durableId="1251237434">
    <w:abstractNumId w:val="76"/>
  </w:num>
  <w:num w:numId="212" w16cid:durableId="1316644274">
    <w:abstractNumId w:val="102"/>
  </w:num>
  <w:num w:numId="213" w16cid:durableId="2045519264">
    <w:abstractNumId w:val="53"/>
  </w:num>
  <w:num w:numId="214" w16cid:durableId="296692233">
    <w:abstractNumId w:val="48"/>
  </w:num>
  <w:num w:numId="215" w16cid:durableId="894242337">
    <w:abstractNumId w:val="230"/>
  </w:num>
  <w:num w:numId="216" w16cid:durableId="1743720135">
    <w:abstractNumId w:val="170"/>
  </w:num>
  <w:num w:numId="217" w16cid:durableId="659046524">
    <w:abstractNumId w:val="98"/>
  </w:num>
  <w:num w:numId="218" w16cid:durableId="837577320">
    <w:abstractNumId w:val="70"/>
  </w:num>
  <w:num w:numId="219" w16cid:durableId="55520839">
    <w:abstractNumId w:val="226"/>
  </w:num>
  <w:num w:numId="220" w16cid:durableId="1977831509">
    <w:abstractNumId w:val="80"/>
  </w:num>
  <w:num w:numId="221" w16cid:durableId="1994409626">
    <w:abstractNumId w:val="59"/>
  </w:num>
  <w:num w:numId="222" w16cid:durableId="874078685">
    <w:abstractNumId w:val="194"/>
  </w:num>
  <w:num w:numId="223" w16cid:durableId="1821574691">
    <w:abstractNumId w:val="124"/>
  </w:num>
  <w:num w:numId="224" w16cid:durableId="233976747">
    <w:abstractNumId w:val="67"/>
  </w:num>
  <w:num w:numId="225" w16cid:durableId="1983149214">
    <w:abstractNumId w:val="292"/>
  </w:num>
  <w:num w:numId="226" w16cid:durableId="1459029608">
    <w:abstractNumId w:val="108"/>
  </w:num>
  <w:num w:numId="227" w16cid:durableId="1454901270">
    <w:abstractNumId w:val="282"/>
  </w:num>
  <w:num w:numId="228" w16cid:durableId="1853296252">
    <w:abstractNumId w:val="287"/>
  </w:num>
  <w:num w:numId="229" w16cid:durableId="1096512207">
    <w:abstractNumId w:val="260"/>
  </w:num>
  <w:num w:numId="230" w16cid:durableId="1645965941">
    <w:abstractNumId w:val="155"/>
  </w:num>
  <w:num w:numId="231" w16cid:durableId="1028336322">
    <w:abstractNumId w:val="209"/>
  </w:num>
  <w:num w:numId="232" w16cid:durableId="929050403">
    <w:abstractNumId w:val="308"/>
  </w:num>
  <w:num w:numId="233" w16cid:durableId="232008613">
    <w:abstractNumId w:val="43"/>
  </w:num>
  <w:num w:numId="234" w16cid:durableId="513304332">
    <w:abstractNumId w:val="19"/>
  </w:num>
  <w:num w:numId="235" w16cid:durableId="2085368002">
    <w:abstractNumId w:val="46"/>
  </w:num>
  <w:num w:numId="236" w16cid:durableId="747071536">
    <w:abstractNumId w:val="206"/>
  </w:num>
  <w:num w:numId="237" w16cid:durableId="305621295">
    <w:abstractNumId w:val="160"/>
  </w:num>
  <w:num w:numId="238" w16cid:durableId="1963144993">
    <w:abstractNumId w:val="311"/>
  </w:num>
  <w:num w:numId="239" w16cid:durableId="1241140035">
    <w:abstractNumId w:val="146"/>
  </w:num>
  <w:num w:numId="240" w16cid:durableId="699013676">
    <w:abstractNumId w:val="23"/>
  </w:num>
  <w:num w:numId="241" w16cid:durableId="1555502912">
    <w:abstractNumId w:val="182"/>
  </w:num>
  <w:num w:numId="242" w16cid:durableId="526528427">
    <w:abstractNumId w:val="116"/>
  </w:num>
  <w:num w:numId="243" w16cid:durableId="1282880809">
    <w:abstractNumId w:val="305"/>
  </w:num>
  <w:num w:numId="244" w16cid:durableId="1978367897">
    <w:abstractNumId w:val="39"/>
  </w:num>
  <w:num w:numId="245" w16cid:durableId="1426072275">
    <w:abstractNumId w:val="240"/>
  </w:num>
  <w:num w:numId="246" w16cid:durableId="1643997333">
    <w:abstractNumId w:val="161"/>
  </w:num>
  <w:num w:numId="247" w16cid:durableId="2005089746">
    <w:abstractNumId w:val="302"/>
  </w:num>
  <w:num w:numId="248" w16cid:durableId="1962299116">
    <w:abstractNumId w:val="214"/>
  </w:num>
  <w:num w:numId="249" w16cid:durableId="1748652096">
    <w:abstractNumId w:val="22"/>
  </w:num>
  <w:num w:numId="250" w16cid:durableId="1414350995">
    <w:abstractNumId w:val="248"/>
  </w:num>
  <w:num w:numId="251" w16cid:durableId="648020461">
    <w:abstractNumId w:val="237"/>
  </w:num>
  <w:num w:numId="252" w16cid:durableId="527988246">
    <w:abstractNumId w:val="17"/>
  </w:num>
  <w:num w:numId="253" w16cid:durableId="1215897419">
    <w:abstractNumId w:val="33"/>
  </w:num>
  <w:num w:numId="254" w16cid:durableId="1203441854">
    <w:abstractNumId w:val="92"/>
  </w:num>
  <w:num w:numId="255" w16cid:durableId="449396069">
    <w:abstractNumId w:val="313"/>
  </w:num>
  <w:num w:numId="256" w16cid:durableId="40522339">
    <w:abstractNumId w:val="47"/>
  </w:num>
  <w:num w:numId="257" w16cid:durableId="2132049263">
    <w:abstractNumId w:val="242"/>
  </w:num>
  <w:num w:numId="258" w16cid:durableId="592054731">
    <w:abstractNumId w:val="288"/>
  </w:num>
  <w:num w:numId="259" w16cid:durableId="1624847580">
    <w:abstractNumId w:val="193"/>
  </w:num>
  <w:num w:numId="260" w16cid:durableId="1589191273">
    <w:abstractNumId w:val="40"/>
  </w:num>
  <w:num w:numId="261" w16cid:durableId="168104446">
    <w:abstractNumId w:val="186"/>
  </w:num>
  <w:num w:numId="262" w16cid:durableId="419449361">
    <w:abstractNumId w:val="289"/>
  </w:num>
  <w:num w:numId="263" w16cid:durableId="185146202">
    <w:abstractNumId w:val="110"/>
  </w:num>
  <w:num w:numId="264" w16cid:durableId="769544265">
    <w:abstractNumId w:val="31"/>
  </w:num>
  <w:num w:numId="265" w16cid:durableId="867715860">
    <w:abstractNumId w:val="222"/>
  </w:num>
  <w:num w:numId="266" w16cid:durableId="127667301">
    <w:abstractNumId w:val="29"/>
  </w:num>
  <w:num w:numId="267" w16cid:durableId="331106042">
    <w:abstractNumId w:val="162"/>
  </w:num>
  <w:num w:numId="268" w16cid:durableId="609120593">
    <w:abstractNumId w:val="105"/>
  </w:num>
  <w:num w:numId="269" w16cid:durableId="423259301">
    <w:abstractNumId w:val="273"/>
  </w:num>
  <w:num w:numId="270" w16cid:durableId="944581702">
    <w:abstractNumId w:val="215"/>
  </w:num>
  <w:num w:numId="271" w16cid:durableId="251663865">
    <w:abstractNumId w:val="107"/>
  </w:num>
  <w:num w:numId="272" w16cid:durableId="952370598">
    <w:abstractNumId w:val="65"/>
  </w:num>
  <w:num w:numId="273" w16cid:durableId="1189835368">
    <w:abstractNumId w:val="290"/>
  </w:num>
  <w:num w:numId="274" w16cid:durableId="1753043434">
    <w:abstractNumId w:val="185"/>
  </w:num>
  <w:num w:numId="275" w16cid:durableId="1458834219">
    <w:abstractNumId w:val="126"/>
  </w:num>
  <w:num w:numId="276" w16cid:durableId="116333707">
    <w:abstractNumId w:val="111"/>
  </w:num>
  <w:num w:numId="277" w16cid:durableId="934942466">
    <w:abstractNumId w:val="148"/>
  </w:num>
  <w:num w:numId="278" w16cid:durableId="2113428967">
    <w:abstractNumId w:val="269"/>
  </w:num>
  <w:num w:numId="279" w16cid:durableId="114830970">
    <w:abstractNumId w:val="109"/>
  </w:num>
  <w:num w:numId="280" w16cid:durableId="271473713">
    <w:abstractNumId w:val="283"/>
  </w:num>
  <w:num w:numId="281" w16cid:durableId="1621958860">
    <w:abstractNumId w:val="312"/>
  </w:num>
  <w:num w:numId="282" w16cid:durableId="346174553">
    <w:abstractNumId w:val="256"/>
  </w:num>
  <w:num w:numId="283" w16cid:durableId="1530215185">
    <w:abstractNumId w:val="297"/>
  </w:num>
  <w:num w:numId="284" w16cid:durableId="920066481">
    <w:abstractNumId w:val="91"/>
  </w:num>
  <w:num w:numId="285" w16cid:durableId="1731493234">
    <w:abstractNumId w:val="179"/>
  </w:num>
  <w:num w:numId="286" w16cid:durableId="2128962042">
    <w:abstractNumId w:val="227"/>
  </w:num>
  <w:num w:numId="287" w16cid:durableId="15692725">
    <w:abstractNumId w:val="295"/>
  </w:num>
  <w:num w:numId="288" w16cid:durableId="1619413699">
    <w:abstractNumId w:val="151"/>
  </w:num>
  <w:num w:numId="289" w16cid:durableId="1698047531">
    <w:abstractNumId w:val="208"/>
  </w:num>
  <w:num w:numId="290" w16cid:durableId="596597948">
    <w:abstractNumId w:val="28"/>
  </w:num>
  <w:num w:numId="291" w16cid:durableId="1383139216">
    <w:abstractNumId w:val="231"/>
  </w:num>
  <w:num w:numId="292" w16cid:durableId="54862888">
    <w:abstractNumId w:val="172"/>
  </w:num>
  <w:num w:numId="293" w16cid:durableId="1012337839">
    <w:abstractNumId w:val="132"/>
  </w:num>
  <w:num w:numId="294" w16cid:durableId="1613972637">
    <w:abstractNumId w:val="178"/>
  </w:num>
  <w:num w:numId="295" w16cid:durableId="1644040034">
    <w:abstractNumId w:val="266"/>
  </w:num>
  <w:num w:numId="296" w16cid:durableId="1467620130">
    <w:abstractNumId w:val="223"/>
  </w:num>
  <w:num w:numId="297" w16cid:durableId="56364242">
    <w:abstractNumId w:val="89"/>
  </w:num>
  <w:num w:numId="298" w16cid:durableId="367266972">
    <w:abstractNumId w:val="294"/>
  </w:num>
  <w:num w:numId="299" w16cid:durableId="1690140426">
    <w:abstractNumId w:val="274"/>
  </w:num>
  <w:num w:numId="300" w16cid:durableId="1956251150">
    <w:abstractNumId w:val="5"/>
  </w:num>
  <w:num w:numId="301" w16cid:durableId="457189592">
    <w:abstractNumId w:val="298"/>
  </w:num>
  <w:num w:numId="302" w16cid:durableId="311257920">
    <w:abstractNumId w:val="77"/>
  </w:num>
  <w:num w:numId="303" w16cid:durableId="507327531">
    <w:abstractNumId w:val="129"/>
  </w:num>
  <w:num w:numId="304" w16cid:durableId="1618679097">
    <w:abstractNumId w:val="74"/>
  </w:num>
  <w:num w:numId="305" w16cid:durableId="69234179">
    <w:abstractNumId w:val="239"/>
  </w:num>
  <w:num w:numId="306" w16cid:durableId="1944612552">
    <w:abstractNumId w:val="163"/>
  </w:num>
  <w:num w:numId="307" w16cid:durableId="1055088114">
    <w:abstractNumId w:val="128"/>
  </w:num>
  <w:num w:numId="308" w16cid:durableId="229966781">
    <w:abstractNumId w:val="201"/>
  </w:num>
  <w:num w:numId="309" w16cid:durableId="728117618">
    <w:abstractNumId w:val="95"/>
  </w:num>
  <w:num w:numId="310" w16cid:durableId="1316301913">
    <w:abstractNumId w:val="51"/>
  </w:num>
  <w:num w:numId="311" w16cid:durableId="1804424888">
    <w:abstractNumId w:val="69"/>
  </w:num>
  <w:num w:numId="312" w16cid:durableId="1187908403">
    <w:abstractNumId w:val="37"/>
  </w:num>
  <w:num w:numId="313" w16cid:durableId="247465555">
    <w:abstractNumId w:val="202"/>
  </w:num>
  <w:num w:numId="314" w16cid:durableId="524254862">
    <w:abstractNumId w:val="198"/>
  </w:num>
  <w:num w:numId="315" w16cid:durableId="1545678034">
    <w:abstractNumId w:val="224"/>
  </w:num>
  <w:num w:numId="316" w16cid:durableId="218250666">
    <w:abstractNumId w:val="136"/>
  </w:num>
  <w:num w:numId="317" w16cid:durableId="147865362">
    <w:abstractNumId w:val="293"/>
  </w:num>
  <w:num w:numId="318" w16cid:durableId="1052849403">
    <w:abstractNumId w:val="211"/>
  </w:num>
  <w:num w:numId="319" w16cid:durableId="1760131776">
    <w:abstractNumId w:val="1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LQdVLCtYtEYvebXi/JEymBlqT/tgoaRpj24f7VP5ylTS1Q7U3WodIe5e12IcWZ6vKO6zvD0jSU5uvcEnn4b6A==" w:salt="0tRWcXLFPQvxfd3ck0BwO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F8"/>
    <w:rsid w:val="000377E5"/>
    <w:rsid w:val="000A1A8E"/>
    <w:rsid w:val="000E026A"/>
    <w:rsid w:val="000E54A9"/>
    <w:rsid w:val="00145EAB"/>
    <w:rsid w:val="00193598"/>
    <w:rsid w:val="001A3F15"/>
    <w:rsid w:val="001C6035"/>
    <w:rsid w:val="001D6F6C"/>
    <w:rsid w:val="00210287"/>
    <w:rsid w:val="002A1DC6"/>
    <w:rsid w:val="002D34F9"/>
    <w:rsid w:val="002E2781"/>
    <w:rsid w:val="002E3A54"/>
    <w:rsid w:val="00327E56"/>
    <w:rsid w:val="00344AB7"/>
    <w:rsid w:val="00351E02"/>
    <w:rsid w:val="00374B79"/>
    <w:rsid w:val="003B5148"/>
    <w:rsid w:val="00454326"/>
    <w:rsid w:val="00491C24"/>
    <w:rsid w:val="004B0C3D"/>
    <w:rsid w:val="005404A6"/>
    <w:rsid w:val="00555458"/>
    <w:rsid w:val="00563B7D"/>
    <w:rsid w:val="005845F8"/>
    <w:rsid w:val="005A327F"/>
    <w:rsid w:val="005B6D5A"/>
    <w:rsid w:val="005E0DC5"/>
    <w:rsid w:val="005F57CB"/>
    <w:rsid w:val="00606CCC"/>
    <w:rsid w:val="006422DE"/>
    <w:rsid w:val="006450A4"/>
    <w:rsid w:val="00647621"/>
    <w:rsid w:val="00666173"/>
    <w:rsid w:val="00692996"/>
    <w:rsid w:val="006A1808"/>
    <w:rsid w:val="0075205E"/>
    <w:rsid w:val="00774D42"/>
    <w:rsid w:val="00784348"/>
    <w:rsid w:val="007A7296"/>
    <w:rsid w:val="00825EFA"/>
    <w:rsid w:val="00827EC4"/>
    <w:rsid w:val="008622CA"/>
    <w:rsid w:val="00864D5E"/>
    <w:rsid w:val="008710BE"/>
    <w:rsid w:val="0088255D"/>
    <w:rsid w:val="008C0BBC"/>
    <w:rsid w:val="008C2D26"/>
    <w:rsid w:val="00905A3E"/>
    <w:rsid w:val="009449EC"/>
    <w:rsid w:val="00950EBB"/>
    <w:rsid w:val="009F6FF7"/>
    <w:rsid w:val="00A404C8"/>
    <w:rsid w:val="00A9062D"/>
    <w:rsid w:val="00A956C0"/>
    <w:rsid w:val="00AE42DD"/>
    <w:rsid w:val="00B71306"/>
    <w:rsid w:val="00BA23B9"/>
    <w:rsid w:val="00BD4704"/>
    <w:rsid w:val="00BE68FF"/>
    <w:rsid w:val="00C6663E"/>
    <w:rsid w:val="00C71D2E"/>
    <w:rsid w:val="00DA00C6"/>
    <w:rsid w:val="00DA24AC"/>
    <w:rsid w:val="00DE3034"/>
    <w:rsid w:val="00E152BC"/>
    <w:rsid w:val="00E16FE0"/>
    <w:rsid w:val="00E2020C"/>
    <w:rsid w:val="00E21824"/>
    <w:rsid w:val="00E334A0"/>
    <w:rsid w:val="00E336E7"/>
    <w:rsid w:val="00E56BCC"/>
    <w:rsid w:val="00E83C6D"/>
    <w:rsid w:val="00EA3A53"/>
    <w:rsid w:val="00F0774C"/>
    <w:rsid w:val="00F40AF5"/>
    <w:rsid w:val="00FA2AE9"/>
    <w:rsid w:val="00FB36B6"/>
    <w:rsid w:val="00FE49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B55C5"/>
  <w14:defaultImageDpi w14:val="32767"/>
  <w15:chartTrackingRefBased/>
  <w15:docId w15:val="{049BD7AE-E4D0-4E6A-9B15-2DA6F99A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45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45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45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45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45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45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45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5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45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45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45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45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45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45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45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45F8"/>
    <w:rPr>
      <w:rFonts w:eastAsiaTheme="majorEastAsia" w:cstheme="majorBidi"/>
      <w:color w:val="272727" w:themeColor="text1" w:themeTint="D8"/>
    </w:rPr>
  </w:style>
  <w:style w:type="paragraph" w:styleId="Titel">
    <w:name w:val="Title"/>
    <w:basedOn w:val="Standard"/>
    <w:next w:val="Standard"/>
    <w:link w:val="TitelZchn"/>
    <w:uiPriority w:val="10"/>
    <w:qFormat/>
    <w:rsid w:val="0058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45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45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45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45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45F8"/>
    <w:rPr>
      <w:i/>
      <w:iCs/>
      <w:color w:val="404040" w:themeColor="text1" w:themeTint="BF"/>
    </w:rPr>
  </w:style>
  <w:style w:type="paragraph" w:styleId="Listenabsatz">
    <w:name w:val="List Paragraph"/>
    <w:basedOn w:val="Standard"/>
    <w:uiPriority w:val="34"/>
    <w:qFormat/>
    <w:rsid w:val="005845F8"/>
    <w:pPr>
      <w:ind w:left="720"/>
      <w:contextualSpacing/>
    </w:pPr>
  </w:style>
  <w:style w:type="character" w:styleId="IntensiveHervorhebung">
    <w:name w:val="Intense Emphasis"/>
    <w:basedOn w:val="Absatz-Standardschriftart"/>
    <w:uiPriority w:val="21"/>
    <w:qFormat/>
    <w:rsid w:val="005845F8"/>
    <w:rPr>
      <w:i/>
      <w:iCs/>
      <w:color w:val="0F4761" w:themeColor="accent1" w:themeShade="BF"/>
    </w:rPr>
  </w:style>
  <w:style w:type="paragraph" w:styleId="IntensivesZitat">
    <w:name w:val="Intense Quote"/>
    <w:basedOn w:val="Standard"/>
    <w:next w:val="Standard"/>
    <w:link w:val="IntensivesZitatZchn"/>
    <w:uiPriority w:val="30"/>
    <w:qFormat/>
    <w:rsid w:val="0058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45F8"/>
    <w:rPr>
      <w:i/>
      <w:iCs/>
      <w:color w:val="0F4761" w:themeColor="accent1" w:themeShade="BF"/>
    </w:rPr>
  </w:style>
  <w:style w:type="character" w:styleId="IntensiverVerweis">
    <w:name w:val="Intense Reference"/>
    <w:basedOn w:val="Absatz-Standardschriftart"/>
    <w:uiPriority w:val="32"/>
    <w:qFormat/>
    <w:rsid w:val="005845F8"/>
    <w:rPr>
      <w:b/>
      <w:bCs/>
      <w:smallCaps/>
      <w:color w:val="0F4761" w:themeColor="accent1" w:themeShade="BF"/>
      <w:spacing w:val="5"/>
    </w:rPr>
  </w:style>
  <w:style w:type="character" w:styleId="Platzhaltertext">
    <w:name w:val="Placeholder Text"/>
    <w:basedOn w:val="Absatz-Standardschriftart"/>
    <w:uiPriority w:val="99"/>
    <w:semiHidden/>
    <w:rsid w:val="005845F8"/>
    <w:rPr>
      <w:color w:val="666666"/>
    </w:rPr>
  </w:style>
  <w:style w:type="numbering" w:customStyle="1" w:styleId="KeineListe1">
    <w:name w:val="Keine Liste1"/>
    <w:next w:val="KeineListe"/>
    <w:uiPriority w:val="99"/>
    <w:semiHidden/>
    <w:unhideWhenUsed/>
    <w:rsid w:val="00606CCC"/>
  </w:style>
  <w:style w:type="paragraph" w:customStyle="1" w:styleId="msonormal0">
    <w:name w:val="msonormal"/>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aragraph">
    <w:name w:val="paragraph"/>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wacimagecontainer">
    <w:name w:val="wacimagecontainer"/>
    <w:basedOn w:val="Absatz-Standardschriftart"/>
    <w:rsid w:val="00606CCC"/>
  </w:style>
  <w:style w:type="character" w:customStyle="1" w:styleId="textrun">
    <w:name w:val="textrun"/>
    <w:basedOn w:val="Absatz-Standardschriftart"/>
    <w:rsid w:val="00606CCC"/>
  </w:style>
  <w:style w:type="character" w:customStyle="1" w:styleId="normaltextrun">
    <w:name w:val="normaltextrun"/>
    <w:basedOn w:val="Absatz-Standardschriftart"/>
    <w:rsid w:val="00606CCC"/>
  </w:style>
  <w:style w:type="character" w:customStyle="1" w:styleId="eop">
    <w:name w:val="eop"/>
    <w:basedOn w:val="Absatz-Standardschriftart"/>
    <w:rsid w:val="00606CCC"/>
  </w:style>
  <w:style w:type="character" w:customStyle="1" w:styleId="scxw223093767">
    <w:name w:val="scxw223093767"/>
    <w:basedOn w:val="Absatz-Standardschriftart"/>
    <w:rsid w:val="00606CCC"/>
  </w:style>
  <w:style w:type="character" w:customStyle="1" w:styleId="tabrun">
    <w:name w:val="tabrun"/>
    <w:basedOn w:val="Absatz-Standardschriftart"/>
    <w:rsid w:val="00606CCC"/>
  </w:style>
  <w:style w:type="character" w:customStyle="1" w:styleId="tabchar">
    <w:name w:val="tabchar"/>
    <w:basedOn w:val="Absatz-Standardschriftart"/>
    <w:rsid w:val="00606CCC"/>
  </w:style>
  <w:style w:type="paragraph" w:customStyle="1" w:styleId="outlineelement">
    <w:name w:val="outlineelement"/>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linebreakblob">
    <w:name w:val="linebreakblob"/>
    <w:basedOn w:val="Absatz-Standardschriftart"/>
    <w:rsid w:val="00606CCC"/>
  </w:style>
  <w:style w:type="paragraph" w:styleId="Kopfzeile">
    <w:name w:val="header"/>
    <w:basedOn w:val="Standard"/>
    <w:link w:val="KopfzeileZchn"/>
    <w:uiPriority w:val="99"/>
    <w:unhideWhenUsed/>
    <w:rsid w:val="00A956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6C0"/>
  </w:style>
  <w:style w:type="paragraph" w:styleId="Fuzeile">
    <w:name w:val="footer"/>
    <w:basedOn w:val="Standard"/>
    <w:link w:val="FuzeileZchn"/>
    <w:uiPriority w:val="99"/>
    <w:unhideWhenUsed/>
    <w:rsid w:val="00A956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4E927136F44A2A817A0A1E188FFB6C"/>
        <w:category>
          <w:name w:val="Allgemein"/>
          <w:gallery w:val="placeholder"/>
        </w:category>
        <w:types>
          <w:type w:val="bbPlcHdr"/>
        </w:types>
        <w:behaviors>
          <w:behavior w:val="content"/>
        </w:behaviors>
        <w:guid w:val="{E25A401C-5BEC-4306-AA14-1D432DB657F6}"/>
      </w:docPartPr>
      <w:docPartBody>
        <w:p w:rsidR="009D117A" w:rsidRDefault="00F71919" w:rsidP="00F71919">
          <w:pPr>
            <w:pStyle w:val="744E927136F44A2A817A0A1E188FFB6C"/>
          </w:pPr>
          <w:r w:rsidRPr="007D56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19"/>
    <w:rsid w:val="00193598"/>
    <w:rsid w:val="002A1DC6"/>
    <w:rsid w:val="00327E56"/>
    <w:rsid w:val="00454326"/>
    <w:rsid w:val="005B6FD1"/>
    <w:rsid w:val="005E1060"/>
    <w:rsid w:val="0073309C"/>
    <w:rsid w:val="0075205E"/>
    <w:rsid w:val="008C27B3"/>
    <w:rsid w:val="008C2D26"/>
    <w:rsid w:val="00905A3E"/>
    <w:rsid w:val="009449EC"/>
    <w:rsid w:val="009D117A"/>
    <w:rsid w:val="00A404C8"/>
    <w:rsid w:val="00C2018F"/>
    <w:rsid w:val="00C55C75"/>
    <w:rsid w:val="00DB482D"/>
    <w:rsid w:val="00F71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1919"/>
    <w:rPr>
      <w:color w:val="666666"/>
    </w:rPr>
  </w:style>
  <w:style w:type="paragraph" w:customStyle="1" w:styleId="744E927136F44A2A817A0A1E188FFB6C">
    <w:name w:val="744E927136F44A2A817A0A1E188FFB6C"/>
    <w:rsid w:val="00F71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dd301-0233-49d6-95d1-3f79f2538ba6" xsi:nil="true"/>
    <lcf76f155ced4ddcb4097134ff3c332f xmlns="27957454-8099-431f-9f76-2c6084c75a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DC6E56B8CD2246A6E9B6F0B55087D0" ma:contentTypeVersion="15" ma:contentTypeDescription="Ein neues Dokument erstellen." ma:contentTypeScope="" ma:versionID="c7f22e12326243a9df70f18a850ff502">
  <xsd:schema xmlns:xsd="http://www.w3.org/2001/XMLSchema" xmlns:xs="http://www.w3.org/2001/XMLSchema" xmlns:p="http://schemas.microsoft.com/office/2006/metadata/properties" xmlns:ns2="27957454-8099-431f-9f76-2c6084c75acc" xmlns:ns3="6a0dd301-0233-49d6-95d1-3f79f2538ba6" targetNamespace="http://schemas.microsoft.com/office/2006/metadata/properties" ma:root="true" ma:fieldsID="d21aea1ac720fafc8703df8aff1ceaf1" ns2:_="" ns3:_="">
    <xsd:import namespace="27957454-8099-431f-9f76-2c6084c75acc"/>
    <xsd:import namespace="6a0dd301-0233-49d6-95d1-3f79f2538b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454-8099-431f-9f76-2c6084c7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cc273d-f23e-4e04-914f-532eda2e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dd301-0233-49d6-95d1-3f79f2538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21f9c6-dd9c-4086-97ec-dc68f53750ba}" ma:internalName="TaxCatchAll" ma:showField="CatchAllData" ma:web="6a0dd301-0233-49d6-95d1-3f79f2538b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EEC54-A259-4E7F-9C27-FF51D6D7929E}">
  <ds:schemaRefs>
    <ds:schemaRef ds:uri="http://schemas.microsoft.com/office/2006/metadata/properties"/>
    <ds:schemaRef ds:uri="http://schemas.microsoft.com/office/infopath/2007/PartnerControls"/>
    <ds:schemaRef ds:uri="6a0dd301-0233-49d6-95d1-3f79f2538ba6"/>
    <ds:schemaRef ds:uri="27957454-8099-431f-9f76-2c6084c75acc"/>
  </ds:schemaRefs>
</ds:datastoreItem>
</file>

<file path=customXml/itemProps2.xml><?xml version="1.0" encoding="utf-8"?>
<ds:datastoreItem xmlns:ds="http://schemas.openxmlformats.org/officeDocument/2006/customXml" ds:itemID="{48FA2AA6-F7C6-4A1E-8D87-1814CB8D0838}">
  <ds:schemaRefs>
    <ds:schemaRef ds:uri="http://schemas.microsoft.com/sharepoint/v3/contenttype/forms"/>
  </ds:schemaRefs>
</ds:datastoreItem>
</file>

<file path=customXml/itemProps3.xml><?xml version="1.0" encoding="utf-8"?>
<ds:datastoreItem xmlns:ds="http://schemas.openxmlformats.org/officeDocument/2006/customXml" ds:itemID="{AA22AFAE-501D-4F24-85DE-F881D6E7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7454-8099-431f-9f76-2c6084c75acc"/>
    <ds:schemaRef ds:uri="6a0dd301-0233-49d6-95d1-3f79f2538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3333</Words>
  <Characters>21000</Characters>
  <Application>Microsoft Office Word</Application>
  <DocSecurity>8</DocSecurity>
  <Lines>175</Lines>
  <Paragraphs>48</Paragraphs>
  <ScaleCrop>false</ScaleCrop>
  <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Poschke</dc:creator>
  <cp:keywords/>
  <dc:description/>
  <cp:lastModifiedBy>Sascha Deden</cp:lastModifiedBy>
  <cp:revision>28</cp:revision>
  <dcterms:created xsi:type="dcterms:W3CDTF">2025-11-08T14:16:00Z</dcterms:created>
  <dcterms:modified xsi:type="dcterms:W3CDTF">2025-11-11T10:49:00Z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0x010100FEDC6E56B8CD2246A6E9B6F0B55087D0</vt:lpwstr>
  </property>
</Properties>
</file>