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C02E" w14:textId="2C1AE84C" w:rsidR="00C13C67" w:rsidRDefault="00C13C67"/>
    <w:p w14:paraId="1F4E757E" w14:textId="1FFE19FF" w:rsidR="00063F32" w:rsidRDefault="00063F32" w:rsidP="00063F32"/>
    <w:p w14:paraId="00550F0C" w14:textId="77777777" w:rsidR="00063F32" w:rsidRDefault="00063F32" w:rsidP="00063F32">
      <w:pPr>
        <w:pStyle w:val="Listenabsatz"/>
        <w:numPr>
          <w:ilvl w:val="0"/>
          <w:numId w:val="1"/>
        </w:numPr>
        <w:tabs>
          <w:tab w:val="left" w:pos="924"/>
          <w:tab w:val="left" w:pos="925"/>
        </w:tabs>
        <w:spacing w:before="89"/>
        <w:rPr>
          <w:sz w:val="24"/>
          <w:u w:val="none"/>
        </w:rPr>
      </w:pPr>
      <w:r>
        <w:tab/>
      </w:r>
      <w:r>
        <w:rPr>
          <w:sz w:val="24"/>
        </w:rPr>
        <w:t>Kompetenzerwartung</w:t>
      </w:r>
    </w:p>
    <w:p w14:paraId="5A2EFC20" w14:textId="77777777" w:rsidR="00063F32" w:rsidRDefault="00063F32" w:rsidP="00063F32">
      <w:pPr>
        <w:pStyle w:val="Textkrper"/>
        <w:spacing w:before="6"/>
        <w:rPr>
          <w:sz w:val="23"/>
        </w:rPr>
      </w:pPr>
    </w:p>
    <w:p w14:paraId="578B3D61" w14:textId="77777777" w:rsidR="00063F32" w:rsidRDefault="00063F32" w:rsidP="00063F32">
      <w:pPr>
        <w:pStyle w:val="Textkrper"/>
        <w:spacing w:before="52" w:line="256" w:lineRule="auto"/>
        <w:ind w:left="212" w:right="235" w:hanging="8"/>
        <w:jc w:val="both"/>
      </w:pPr>
      <w:r>
        <w:t xml:space="preserve">Die SuS der Jgs. EF erreichen am Ende des Schuljahres die Kompetenzstufen </w:t>
      </w:r>
      <w:r w:rsidRPr="00E574EA">
        <w:rPr>
          <w:b/>
          <w:bCs/>
        </w:rPr>
        <w:t>A1/A2</w:t>
      </w:r>
      <w:r>
        <w:t xml:space="preserve"> des Gemeinsamen Europäischen Referenzrahmens. Den SuS wird hierbei ein gezielter Aufbau aller Kompetenzbereiche ermöglicht, um die erforderlichen Grundlagen für die spätere Arbeit in der Qualifikationsphase der Oberstufe zu schaffen. </w:t>
      </w:r>
    </w:p>
    <w:p w14:paraId="13BE8DBB" w14:textId="77777777" w:rsidR="00063F32" w:rsidRDefault="00063F32" w:rsidP="00063F32">
      <w:pPr>
        <w:pStyle w:val="Textkrper"/>
        <w:rPr>
          <w:sz w:val="25"/>
        </w:rPr>
      </w:pPr>
    </w:p>
    <w:p w14:paraId="104FEA18" w14:textId="77777777" w:rsidR="00063F32" w:rsidRDefault="00063F32" w:rsidP="00063F32">
      <w:pPr>
        <w:pStyle w:val="Listenabsatz"/>
        <w:numPr>
          <w:ilvl w:val="0"/>
          <w:numId w:val="1"/>
        </w:numPr>
        <w:tabs>
          <w:tab w:val="left" w:pos="924"/>
          <w:tab w:val="left" w:pos="925"/>
        </w:tabs>
        <w:rPr>
          <w:sz w:val="24"/>
          <w:u w:val="none"/>
        </w:rPr>
      </w:pPr>
      <w:r>
        <w:rPr>
          <w:sz w:val="24"/>
        </w:rPr>
        <w:t>Unterrichtsprinzipien</w:t>
      </w:r>
    </w:p>
    <w:p w14:paraId="64D4662B" w14:textId="77777777" w:rsidR="00063F32" w:rsidRDefault="00063F32" w:rsidP="00063F32">
      <w:pPr>
        <w:pStyle w:val="Textkrper"/>
        <w:spacing w:before="7"/>
        <w:rPr>
          <w:sz w:val="23"/>
        </w:rPr>
      </w:pPr>
    </w:p>
    <w:p w14:paraId="43607C74" w14:textId="77777777" w:rsidR="00063F32" w:rsidRPr="002A13E0" w:rsidRDefault="00063F32" w:rsidP="00063F32">
      <w:pPr>
        <w:pStyle w:val="Listenabsatz"/>
        <w:numPr>
          <w:ilvl w:val="0"/>
          <w:numId w:val="2"/>
        </w:numPr>
        <w:spacing w:line="249" w:lineRule="auto"/>
        <w:jc w:val="both"/>
        <w:rPr>
          <w:sz w:val="24"/>
          <w:u w:val="none"/>
        </w:rPr>
      </w:pPr>
      <w:r>
        <w:rPr>
          <w:sz w:val="24"/>
          <w:u w:val="none"/>
        </w:rPr>
        <w:t xml:space="preserve">Einbezug </w:t>
      </w:r>
      <w:r w:rsidRPr="002A13E0">
        <w:rPr>
          <w:sz w:val="24"/>
          <w:u w:val="none"/>
        </w:rPr>
        <w:t>relevante</w:t>
      </w:r>
      <w:r>
        <w:rPr>
          <w:sz w:val="24"/>
          <w:u w:val="none"/>
        </w:rPr>
        <w:t>r</w:t>
      </w:r>
      <w:r w:rsidRPr="002A13E0">
        <w:rPr>
          <w:sz w:val="24"/>
          <w:u w:val="none"/>
        </w:rPr>
        <w:t xml:space="preserve"> Themen zur Vermittlung von Orientierungswissen zur persönlichen Lebensgestaltung, zu Schule, Ausbildung und Beruf und zur spanischsprachigen Welt </w:t>
      </w:r>
    </w:p>
    <w:p w14:paraId="67933924" w14:textId="77777777" w:rsidR="00063F32" w:rsidRPr="002A13E0" w:rsidRDefault="00063F32" w:rsidP="00063F32">
      <w:pPr>
        <w:pStyle w:val="Listenabsatz"/>
        <w:numPr>
          <w:ilvl w:val="0"/>
          <w:numId w:val="2"/>
        </w:numPr>
        <w:spacing w:line="249" w:lineRule="auto"/>
        <w:jc w:val="both"/>
        <w:rPr>
          <w:sz w:val="24"/>
          <w:u w:val="none"/>
        </w:rPr>
      </w:pPr>
      <w:r>
        <w:rPr>
          <w:sz w:val="24"/>
          <w:u w:val="none"/>
        </w:rPr>
        <w:t>Verwendung von</w:t>
      </w:r>
      <w:r w:rsidRPr="002A13E0">
        <w:rPr>
          <w:sz w:val="24"/>
          <w:u w:val="none"/>
        </w:rPr>
        <w:t xml:space="preserve"> authentischen Basismaterialien in Form von verschiedensten Textsorten und audiovisuellen Medien als Ausgangstexte für den Ausbau der rezeptiven Kompetenzen im Lesen, Hören und im Hörsehverstehen (Internettexte, Zeitungsartikel, Blog-Einträge, </w:t>
      </w:r>
      <w:r w:rsidRPr="002A13E0">
        <w:rPr>
          <w:i/>
          <w:iCs/>
          <w:sz w:val="24"/>
          <w:u w:val="none"/>
        </w:rPr>
        <w:t>canciones …</w:t>
      </w:r>
      <w:r w:rsidRPr="002A13E0">
        <w:rPr>
          <w:sz w:val="24"/>
          <w:u w:val="none"/>
        </w:rPr>
        <w:t xml:space="preserve">) </w:t>
      </w:r>
    </w:p>
    <w:p w14:paraId="16041377" w14:textId="77777777" w:rsidR="00063F32" w:rsidRPr="002A13E0" w:rsidRDefault="00063F32" w:rsidP="00063F32">
      <w:pPr>
        <w:pStyle w:val="Listenabsatz"/>
        <w:numPr>
          <w:ilvl w:val="0"/>
          <w:numId w:val="2"/>
        </w:numPr>
        <w:spacing w:line="249" w:lineRule="auto"/>
        <w:jc w:val="both"/>
        <w:rPr>
          <w:sz w:val="24"/>
          <w:u w:val="none"/>
        </w:rPr>
      </w:pPr>
      <w:r w:rsidRPr="002A13E0">
        <w:rPr>
          <w:sz w:val="24"/>
          <w:u w:val="none"/>
        </w:rPr>
        <w:t>konsequenter Ausbau der funktionalen kommunikativen Kompetenz in allen Bereichen:</w:t>
      </w:r>
      <w:r w:rsidRPr="002A13E0">
        <w:rPr>
          <w:sz w:val="24"/>
          <w:u w:val="none"/>
        </w:rPr>
        <w:br/>
        <w:t>- geschlossene und halboffene Aufgabenformate für den Ausbau des Lese- und Hör-/ Hörsehverstehens</w:t>
      </w:r>
      <w:r w:rsidRPr="002A13E0">
        <w:rPr>
          <w:sz w:val="24"/>
          <w:u w:val="none"/>
        </w:rPr>
        <w:br/>
        <w:t>-</w:t>
      </w:r>
      <w:r>
        <w:rPr>
          <w:sz w:val="24"/>
          <w:u w:val="none"/>
        </w:rPr>
        <w:t xml:space="preserve"> </w:t>
      </w:r>
      <w:r w:rsidRPr="002A13E0">
        <w:rPr>
          <w:sz w:val="24"/>
          <w:u w:val="none"/>
        </w:rPr>
        <w:t>Heranführung an das Sprachmitteln</w:t>
      </w:r>
      <w:r w:rsidRPr="002A13E0">
        <w:rPr>
          <w:sz w:val="24"/>
          <w:u w:val="none"/>
        </w:rPr>
        <w:br/>
        <w:t xml:space="preserve">- lebensweltnahe Zieltexte zum Ausbau der produktiven Kompetenzen im Sprechen und Schreiben: persönliche Statements, Rollenspiele, E-Mails, Blog-Einträge, Podcasts und vieles andere mehr </w:t>
      </w:r>
    </w:p>
    <w:p w14:paraId="356B7999" w14:textId="77777777" w:rsidR="00063F32" w:rsidRPr="002A13E0" w:rsidRDefault="00063F32" w:rsidP="00063F32">
      <w:pPr>
        <w:pStyle w:val="Listenabsatz"/>
        <w:numPr>
          <w:ilvl w:val="0"/>
          <w:numId w:val="2"/>
        </w:numPr>
        <w:spacing w:line="249" w:lineRule="auto"/>
        <w:jc w:val="both"/>
        <w:rPr>
          <w:sz w:val="24"/>
          <w:u w:val="none"/>
        </w:rPr>
      </w:pPr>
      <w:r w:rsidRPr="002A13E0">
        <w:rPr>
          <w:sz w:val="24"/>
          <w:u w:val="none"/>
        </w:rPr>
        <w:t xml:space="preserve">Methodenschulung und Entwicklung von Strategien </w:t>
      </w:r>
    </w:p>
    <w:p w14:paraId="56017C8E" w14:textId="3A6F559B" w:rsidR="00063F32" w:rsidRPr="002A13E0" w:rsidRDefault="00E574EA" w:rsidP="00063F32">
      <w:pPr>
        <w:pStyle w:val="Listenabsatz"/>
        <w:numPr>
          <w:ilvl w:val="0"/>
          <w:numId w:val="2"/>
        </w:numPr>
        <w:spacing w:line="249" w:lineRule="auto"/>
        <w:jc w:val="both"/>
        <w:rPr>
          <w:sz w:val="24"/>
          <w:u w:val="none"/>
        </w:rPr>
        <w:sectPr w:rsidR="00063F32" w:rsidRPr="002A13E0" w:rsidSect="00063F32">
          <w:headerReference w:type="default" r:id="rId7"/>
          <w:pgSz w:w="11900" w:h="16840"/>
          <w:pgMar w:top="2020" w:right="1180" w:bottom="280" w:left="1200" w:header="732" w:footer="720" w:gutter="0"/>
          <w:cols w:space="720"/>
        </w:sectPr>
      </w:pPr>
      <w:r>
        <w:rPr>
          <w:sz w:val="24"/>
          <w:u w:val="none"/>
        </w:rPr>
        <w:t xml:space="preserve">Integration von </w:t>
      </w:r>
      <w:r w:rsidR="00063F32" w:rsidRPr="002A13E0">
        <w:rPr>
          <w:sz w:val="24"/>
          <w:u w:val="none"/>
        </w:rPr>
        <w:t xml:space="preserve">kompetenz- und projektorientierte </w:t>
      </w:r>
      <w:r w:rsidR="00063F32" w:rsidRPr="00523F2D">
        <w:rPr>
          <w:sz w:val="24"/>
          <w:u w:val="none"/>
        </w:rPr>
        <w:t xml:space="preserve">Lernaufgaben in allen Modulen sowie </w:t>
      </w:r>
      <w:r w:rsidR="00063F32" w:rsidRPr="00523F2D">
        <w:rPr>
          <w:i/>
          <w:iCs/>
          <w:sz w:val="24"/>
          <w:u w:val="none"/>
        </w:rPr>
        <w:t>soportes</w:t>
      </w:r>
      <w:r w:rsidR="00063F32" w:rsidRPr="00523F2D">
        <w:rPr>
          <w:sz w:val="24"/>
          <w:u w:val="none"/>
        </w:rPr>
        <w:t>,</w:t>
      </w:r>
      <w:r>
        <w:rPr>
          <w:sz w:val="24"/>
          <w:u w:val="none"/>
        </w:rPr>
        <w:t xml:space="preserve"> um</w:t>
      </w:r>
      <w:r w:rsidR="00063F32" w:rsidRPr="00523F2D">
        <w:rPr>
          <w:sz w:val="24"/>
          <w:u w:val="none"/>
        </w:rPr>
        <w:t xml:space="preserve"> die Gestaltung von Zieltextformaten strukturiert </w:t>
      </w:r>
      <w:r>
        <w:rPr>
          <w:sz w:val="24"/>
          <w:u w:val="none"/>
        </w:rPr>
        <w:t xml:space="preserve">zu </w:t>
      </w:r>
      <w:r w:rsidR="00063F32" w:rsidRPr="00523F2D">
        <w:rPr>
          <w:sz w:val="24"/>
          <w:u w:val="none"/>
        </w:rPr>
        <w:t>veranschaulichen und an</w:t>
      </w:r>
      <w:r>
        <w:rPr>
          <w:sz w:val="24"/>
          <w:u w:val="none"/>
        </w:rPr>
        <w:t>zu</w:t>
      </w:r>
      <w:r w:rsidR="00063F32" w:rsidRPr="00523F2D">
        <w:rPr>
          <w:sz w:val="24"/>
          <w:u w:val="none"/>
        </w:rPr>
        <w:t>leiten</w:t>
      </w:r>
      <w:r w:rsidR="00063F32">
        <w:rPr>
          <w:sz w:val="24"/>
          <w:u w:val="none"/>
        </w:rPr>
        <w:t>.</w:t>
      </w:r>
    </w:p>
    <w:p w14:paraId="72382074" w14:textId="2A574DD2" w:rsidR="00063F32" w:rsidRDefault="00063F32" w:rsidP="00063F32">
      <w:pPr>
        <w:tabs>
          <w:tab w:val="left" w:pos="910"/>
        </w:tabs>
      </w:pPr>
    </w:p>
    <w:p w14:paraId="725144C2" w14:textId="32C7ADA7" w:rsidR="00063F32" w:rsidRDefault="00063F32" w:rsidP="00063F32">
      <w:pPr>
        <w:tabs>
          <w:tab w:val="left" w:pos="910"/>
        </w:tabs>
      </w:pPr>
    </w:p>
    <w:tbl>
      <w:tblPr>
        <w:tblStyle w:val="TableNormal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1"/>
        <w:gridCol w:w="4864"/>
      </w:tblGrid>
      <w:tr w:rsidR="00063F32" w14:paraId="28D46651" w14:textId="77777777" w:rsidTr="003A5C4F">
        <w:trPr>
          <w:trHeight w:val="344"/>
        </w:trPr>
        <w:tc>
          <w:tcPr>
            <w:tcW w:w="10065" w:type="dxa"/>
            <w:gridSpan w:val="2"/>
            <w:shd w:val="clear" w:color="auto" w:fill="BEBEBE"/>
          </w:tcPr>
          <w:p w14:paraId="006E76E9" w14:textId="77777777" w:rsidR="00063F32" w:rsidRDefault="00063F32" w:rsidP="00371F91">
            <w:pPr>
              <w:pStyle w:val="TableParagraph"/>
              <w:spacing w:before="8"/>
              <w:ind w:left="4207" w:right="4206"/>
              <w:jc w:val="center"/>
              <w:rPr>
                <w:b/>
                <w:sz w:val="28"/>
              </w:rPr>
            </w:pPr>
            <w:bookmarkStart w:id="0" w:name="_Hlk52350036"/>
            <w:r>
              <w:rPr>
                <w:b/>
                <w:sz w:val="28"/>
              </w:rPr>
              <w:t>EF (n)</w:t>
            </w:r>
          </w:p>
        </w:tc>
      </w:tr>
      <w:tr w:rsidR="00063F32" w:rsidRPr="00CA5C9A" w14:paraId="57BD793E" w14:textId="77777777" w:rsidTr="003A5C4F">
        <w:trPr>
          <w:trHeight w:val="1323"/>
        </w:trPr>
        <w:tc>
          <w:tcPr>
            <w:tcW w:w="5201" w:type="dxa"/>
            <w:tcBorders>
              <w:bottom w:val="single" w:sz="6" w:space="0" w:color="000000"/>
            </w:tcBorders>
          </w:tcPr>
          <w:p w14:paraId="77660891" w14:textId="77777777" w:rsidR="00063F32" w:rsidRPr="00CA5C9A" w:rsidRDefault="00063F32" w:rsidP="00371F91">
            <w:pPr>
              <w:pStyle w:val="TableParagraph"/>
              <w:spacing w:before="8"/>
              <w:ind w:left="106"/>
              <w:rPr>
                <w:i/>
                <w:sz w:val="20"/>
                <w:lang w:val="es-ES"/>
              </w:rPr>
            </w:pPr>
            <w:r w:rsidRPr="00CA5C9A">
              <w:rPr>
                <w:i/>
                <w:sz w:val="20"/>
                <w:u w:val="single"/>
                <w:lang w:val="es-ES"/>
              </w:rPr>
              <w:t>Unterrichtsvorhaben I:</w:t>
            </w:r>
          </w:p>
          <w:p w14:paraId="20639189" w14:textId="77777777" w:rsidR="00063F32" w:rsidRPr="00CA5C9A" w:rsidRDefault="00063F32" w:rsidP="00371F91">
            <w:pPr>
              <w:pStyle w:val="TableParagraph"/>
              <w:ind w:left="0"/>
              <w:rPr>
                <w:sz w:val="23"/>
                <w:lang w:val="es-ES"/>
              </w:rPr>
            </w:pPr>
          </w:p>
          <w:p w14:paraId="26D2F163" w14:textId="77777777" w:rsidR="00063F32" w:rsidRPr="00CA5C9A" w:rsidRDefault="00063F32" w:rsidP="00371F91">
            <w:pPr>
              <w:pStyle w:val="TableParagraph"/>
              <w:ind w:left="106"/>
              <w:rPr>
                <w:b/>
                <w:sz w:val="20"/>
                <w:lang w:val="es-ES"/>
              </w:rPr>
            </w:pPr>
            <w:r w:rsidRPr="00CA5C9A">
              <w:rPr>
                <w:b/>
                <w:sz w:val="20"/>
                <w:lang w:val="es-ES"/>
              </w:rPr>
              <w:t>Thema :</w:t>
            </w:r>
          </w:p>
          <w:p w14:paraId="05833AC9" w14:textId="12BF7494" w:rsidR="00063F32" w:rsidRPr="007E0DFE" w:rsidRDefault="000138EE" w:rsidP="00371F91">
            <w:pPr>
              <w:pStyle w:val="TableParagraph"/>
              <w:spacing w:before="20" w:line="259" w:lineRule="auto"/>
              <w:ind w:left="106" w:right="1413"/>
              <w:rPr>
                <w:i/>
                <w:sz w:val="20"/>
                <w:lang w:val="es-ES"/>
              </w:rPr>
            </w:pPr>
            <w:r w:rsidRPr="00CA5C9A">
              <w:rPr>
                <w:i/>
                <w:sz w:val="20"/>
                <w:lang w:val="es-ES"/>
              </w:rPr>
              <w:t>Hola, ¿qué hay?</w:t>
            </w:r>
            <w:r w:rsidR="00063F32" w:rsidRPr="00CA5C9A">
              <w:rPr>
                <w:i/>
                <w:sz w:val="20"/>
                <w:lang w:val="es-ES"/>
              </w:rPr>
              <w:t xml:space="preserve">/ </w:t>
            </w:r>
            <w:r w:rsidR="00FA1317">
              <w:rPr>
                <w:i/>
                <w:sz w:val="20"/>
                <w:lang w:val="es-ES"/>
              </w:rPr>
              <w:t>De visita en el aula de español</w:t>
            </w:r>
            <w:r w:rsidR="00D87D63">
              <w:rPr>
                <w:i/>
                <w:sz w:val="20"/>
                <w:lang w:val="es-ES"/>
              </w:rPr>
              <w:t xml:space="preserve"> / </w:t>
            </w:r>
            <w:r w:rsidR="00063F32" w:rsidRPr="007E0DFE">
              <w:rPr>
                <w:i/>
                <w:sz w:val="20"/>
                <w:lang w:val="es-ES"/>
              </w:rPr>
              <w:t xml:space="preserve"> (Rutas, 1</w:t>
            </w:r>
            <w:r w:rsidR="00D87D63">
              <w:rPr>
                <w:i/>
                <w:sz w:val="20"/>
                <w:lang w:val="es-ES"/>
              </w:rPr>
              <w:t>+2</w:t>
            </w:r>
            <w:r w:rsidR="00063F32" w:rsidRPr="007E0DFE">
              <w:rPr>
                <w:i/>
                <w:sz w:val="20"/>
                <w:lang w:val="es-ES"/>
              </w:rPr>
              <w:t>)</w:t>
            </w:r>
          </w:p>
        </w:tc>
        <w:tc>
          <w:tcPr>
            <w:tcW w:w="4864" w:type="dxa"/>
            <w:tcBorders>
              <w:bottom w:val="single" w:sz="6" w:space="0" w:color="000000"/>
            </w:tcBorders>
          </w:tcPr>
          <w:p w14:paraId="1672E001" w14:textId="77777777" w:rsidR="00063F32" w:rsidRPr="007E0DFE" w:rsidRDefault="00063F32" w:rsidP="00371F91">
            <w:pPr>
              <w:pStyle w:val="TableParagraph"/>
              <w:spacing w:before="8"/>
              <w:ind w:left="111"/>
              <w:rPr>
                <w:i/>
                <w:sz w:val="20"/>
                <w:lang w:val="es-ES"/>
              </w:rPr>
            </w:pPr>
            <w:r w:rsidRPr="007E0DFE">
              <w:rPr>
                <w:i/>
                <w:sz w:val="20"/>
                <w:u w:val="single"/>
                <w:lang w:val="es-ES"/>
              </w:rPr>
              <w:t>Unterrichtsvorhaben II:</w:t>
            </w:r>
          </w:p>
          <w:p w14:paraId="50083591" w14:textId="77777777" w:rsidR="00063F32" w:rsidRPr="007E0DFE" w:rsidRDefault="00063F32" w:rsidP="00371F91">
            <w:pPr>
              <w:pStyle w:val="TableParagraph"/>
              <w:ind w:left="0"/>
              <w:rPr>
                <w:sz w:val="23"/>
                <w:lang w:val="es-ES"/>
              </w:rPr>
            </w:pPr>
          </w:p>
          <w:p w14:paraId="65FBE626" w14:textId="77777777" w:rsidR="00063F32" w:rsidRPr="007E0DFE" w:rsidRDefault="00063F32" w:rsidP="00371F91">
            <w:pPr>
              <w:pStyle w:val="TableParagraph"/>
              <w:ind w:left="111"/>
              <w:rPr>
                <w:sz w:val="20"/>
                <w:lang w:val="es-ES"/>
              </w:rPr>
            </w:pPr>
            <w:r w:rsidRPr="007E0DFE">
              <w:rPr>
                <w:b/>
                <w:sz w:val="20"/>
                <w:lang w:val="es-ES"/>
              </w:rPr>
              <w:t>Thema</w:t>
            </w:r>
            <w:r w:rsidRPr="007E0DFE">
              <w:rPr>
                <w:sz w:val="20"/>
                <w:lang w:val="es-ES"/>
              </w:rPr>
              <w:t>:</w:t>
            </w:r>
          </w:p>
          <w:p w14:paraId="0BB91DEB" w14:textId="10F58232" w:rsidR="00063F32" w:rsidRPr="007E0DFE" w:rsidRDefault="002829EF" w:rsidP="00371F91">
            <w:pPr>
              <w:pStyle w:val="TableParagraph"/>
              <w:spacing w:before="4"/>
              <w:ind w:left="111"/>
              <w:rPr>
                <w:i/>
                <w:sz w:val="20"/>
                <w:lang w:val="es-ES"/>
              </w:rPr>
            </w:pPr>
            <w:r>
              <w:rPr>
                <w:i/>
                <w:sz w:val="20"/>
                <w:lang w:val="es-ES"/>
              </w:rPr>
              <w:t>Hablar español con muchos acentos / Una mirada hacia España</w:t>
            </w:r>
            <w:r w:rsidR="00713016">
              <w:rPr>
                <w:i/>
                <w:sz w:val="20"/>
                <w:lang w:val="es-ES"/>
              </w:rPr>
              <w:t xml:space="preserve"> / Ir al instituto </w:t>
            </w:r>
            <w:r w:rsidR="008B3579">
              <w:rPr>
                <w:i/>
                <w:sz w:val="20"/>
                <w:lang w:val="es-ES"/>
              </w:rPr>
              <w:t>en España y Alemania</w:t>
            </w:r>
            <w:r w:rsidR="00E44075">
              <w:rPr>
                <w:i/>
                <w:sz w:val="20"/>
                <w:lang w:val="es-ES"/>
              </w:rPr>
              <w:t xml:space="preserve"> (Unidad </w:t>
            </w:r>
            <w:r w:rsidR="003A5C4F">
              <w:rPr>
                <w:i/>
                <w:sz w:val="20"/>
                <w:lang w:val="es-ES"/>
              </w:rPr>
              <w:t>3-5)</w:t>
            </w:r>
          </w:p>
        </w:tc>
      </w:tr>
      <w:tr w:rsidR="00063F32" w:rsidRPr="00CA5C9A" w14:paraId="2723F328" w14:textId="77777777" w:rsidTr="003A5C4F">
        <w:trPr>
          <w:trHeight w:val="10520"/>
        </w:trPr>
        <w:tc>
          <w:tcPr>
            <w:tcW w:w="5201" w:type="dxa"/>
            <w:tcBorders>
              <w:top w:val="single" w:sz="6" w:space="0" w:color="000000"/>
            </w:tcBorders>
          </w:tcPr>
          <w:p w14:paraId="1AE11432" w14:textId="77777777" w:rsidR="00063F32" w:rsidRDefault="00063F32" w:rsidP="00371F91">
            <w:pPr>
              <w:pStyle w:val="TableParagraph"/>
              <w:spacing w:before="121"/>
              <w:ind w:left="106" w:right="1072"/>
              <w:rPr>
                <w:b/>
                <w:sz w:val="20"/>
              </w:rPr>
            </w:pPr>
            <w:r>
              <w:rPr>
                <w:b/>
                <w:sz w:val="20"/>
              </w:rPr>
              <w:t>Schwerpunktmäßig zu erwerbende (Teil-) Kompetenzen:</w:t>
            </w:r>
          </w:p>
          <w:p w14:paraId="47D07F61" w14:textId="77777777" w:rsidR="00063F32" w:rsidRDefault="00063F32" w:rsidP="00371F91">
            <w:pPr>
              <w:pStyle w:val="TableParagraph"/>
              <w:spacing w:before="7"/>
              <w:ind w:left="0"/>
            </w:pPr>
          </w:p>
          <w:p w14:paraId="24B39571" w14:textId="49DB7C49" w:rsidR="00063F32" w:rsidRDefault="00063F32" w:rsidP="00063F3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42" w:lineRule="auto"/>
              <w:ind w:left="466" w:right="4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Hörsehverstehen/ Hörverstehen: </w:t>
            </w:r>
            <w:r>
              <w:rPr>
                <w:sz w:val="20"/>
              </w:rPr>
              <w:t>kurzen Hörtexten,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z.B.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ein</w:t>
            </w:r>
            <w:r w:rsidR="00011B38">
              <w:rPr>
                <w:sz w:val="20"/>
              </w:rPr>
              <w:t>em Dialog</w:t>
            </w:r>
            <w:r w:rsidR="00D30F82">
              <w:rPr>
                <w:sz w:val="20"/>
              </w:rPr>
              <w:t>/Präsentation von Personen oder der Schule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wichtigsten Informationen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entnehmen.</w:t>
            </w:r>
          </w:p>
          <w:p w14:paraId="1878C46E" w14:textId="47490B30" w:rsidR="00063F32" w:rsidRDefault="00063F32" w:rsidP="00063F3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3"/>
              <w:ind w:left="466" w:right="4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Lesen: </w:t>
            </w:r>
            <w:r>
              <w:rPr>
                <w:sz w:val="20"/>
              </w:rPr>
              <w:t xml:space="preserve">kurzen Texten, z.B. </w:t>
            </w:r>
            <w:r w:rsidR="007D42E5">
              <w:rPr>
                <w:sz w:val="20"/>
              </w:rPr>
              <w:t>(Selbst-/Fremd)V</w:t>
            </w:r>
            <w:r w:rsidR="008D3976">
              <w:rPr>
                <w:sz w:val="20"/>
              </w:rPr>
              <w:t>orstellungen</w:t>
            </w:r>
            <w:r w:rsidR="00790930">
              <w:rPr>
                <w:sz w:val="20"/>
              </w:rPr>
              <w:t xml:space="preserve"> / Werbeplakaten</w:t>
            </w:r>
            <w:r w:rsidR="002142E0">
              <w:rPr>
                <w:sz w:val="20"/>
              </w:rPr>
              <w:t>/Schulvorstellung</w:t>
            </w:r>
            <w:r w:rsidR="00995A2E">
              <w:rPr>
                <w:sz w:val="20"/>
              </w:rPr>
              <w:t>en</w:t>
            </w:r>
            <w:r>
              <w:rPr>
                <w:sz w:val="20"/>
              </w:rPr>
              <w:t xml:space="preserve"> wesentliche Details entnehmen; Lese- und Erschließungsstrategien nutzen (Rückgriff auf Bekanntes/ auf andere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Sprachen).</w:t>
            </w:r>
          </w:p>
          <w:p w14:paraId="6C146229" w14:textId="49A8C6E9" w:rsidR="00063F32" w:rsidRDefault="00063F32" w:rsidP="00063F3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20"/>
              <w:ind w:left="466" w:right="4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Sprechen: An Gesprächen teilnehmen</w:t>
            </w:r>
            <w:r>
              <w:rPr>
                <w:sz w:val="20"/>
              </w:rPr>
              <w:t xml:space="preserve">: Dialoge führen, </w:t>
            </w:r>
            <w:r w:rsidR="00995A2E">
              <w:rPr>
                <w:sz w:val="20"/>
              </w:rPr>
              <w:t xml:space="preserve">(sich vorstellen und begrüßen), </w:t>
            </w:r>
            <w:r w:rsidR="00D138C2">
              <w:rPr>
                <w:sz w:val="20"/>
              </w:rPr>
              <w:t>sich über SuS aus Gijón unterhalten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 xml:space="preserve">zusammenhängendes Sprechen: </w:t>
            </w:r>
            <w:r w:rsidR="005E36C3">
              <w:rPr>
                <w:sz w:val="20"/>
              </w:rPr>
              <w:t xml:space="preserve">Personen </w:t>
            </w:r>
            <w:r w:rsidR="005E3A7A">
              <w:rPr>
                <w:sz w:val="20"/>
              </w:rPr>
              <w:t xml:space="preserve">oder ggfs. das eigene </w:t>
            </w:r>
            <w:r w:rsidR="005E3A7A" w:rsidRPr="005E3A7A">
              <w:rPr>
                <w:i/>
                <w:iCs/>
                <w:sz w:val="20"/>
              </w:rPr>
              <w:t>colegio</w:t>
            </w:r>
            <w:r w:rsidR="005E3A7A">
              <w:rPr>
                <w:sz w:val="20"/>
              </w:rPr>
              <w:t xml:space="preserve"> beschreiben</w:t>
            </w:r>
            <w:r>
              <w:rPr>
                <w:sz w:val="20"/>
              </w:rPr>
              <w:t>.</w:t>
            </w:r>
          </w:p>
          <w:p w14:paraId="6506B38E" w14:textId="59EE69A4" w:rsidR="00063F32" w:rsidRDefault="00063F32" w:rsidP="00063F3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23" w:line="244" w:lineRule="auto"/>
              <w:ind w:left="466" w:right="4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Schreiben</w:t>
            </w:r>
            <w:r>
              <w:rPr>
                <w:sz w:val="20"/>
              </w:rPr>
              <w:t xml:space="preserve">: </w:t>
            </w:r>
            <w:r w:rsidR="0004793E">
              <w:rPr>
                <w:sz w:val="20"/>
              </w:rPr>
              <w:t>eine</w:t>
            </w:r>
            <w:r w:rsidR="0004347D">
              <w:rPr>
                <w:sz w:val="20"/>
              </w:rPr>
              <w:t>n kurzen Kommentar/Blogeintrag</w:t>
            </w:r>
            <w:r w:rsidR="004A347D">
              <w:rPr>
                <w:sz w:val="20"/>
              </w:rPr>
              <w:t xml:space="preserve"> verfassen, in dem über sich, seine MitschülerInnen und die Schule berichtet wird</w:t>
            </w:r>
          </w:p>
          <w:p w14:paraId="4D2347BF" w14:textId="70DA365E" w:rsidR="00063F32" w:rsidRDefault="00063F32" w:rsidP="00063F3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2232"/>
              </w:tabs>
              <w:spacing w:before="6" w:line="259" w:lineRule="auto"/>
              <w:ind w:left="619" w:right="624" w:hanging="51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Interkulturelle</w:t>
            </w:r>
            <w:r>
              <w:rPr>
                <w:b/>
                <w:sz w:val="20"/>
              </w:rPr>
              <w:tab/>
              <w:t>Kompetenzen</w:t>
            </w:r>
            <w:r>
              <w:rPr>
                <w:sz w:val="20"/>
              </w:rPr>
              <w:t xml:space="preserve">: Grundkenntnisse </w:t>
            </w:r>
            <w:r w:rsidR="0028772E">
              <w:rPr>
                <w:sz w:val="20"/>
              </w:rPr>
              <w:t>über das Konzept von Inmersionsklassen erwerben</w:t>
            </w:r>
            <w:r>
              <w:rPr>
                <w:sz w:val="20"/>
              </w:rPr>
              <w:t>.</w:t>
            </w:r>
          </w:p>
          <w:p w14:paraId="19BD8C44" w14:textId="77777777" w:rsidR="005B7900" w:rsidRDefault="00063F32" w:rsidP="004918E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  <w:tab w:val="left" w:pos="1523"/>
                <w:tab w:val="left" w:pos="1593"/>
                <w:tab w:val="left" w:pos="1849"/>
                <w:tab w:val="left" w:pos="2153"/>
                <w:tab w:val="left" w:pos="2232"/>
                <w:tab w:val="left" w:pos="3140"/>
                <w:tab w:val="left" w:pos="3345"/>
                <w:tab w:val="left" w:pos="3648"/>
                <w:tab w:val="left" w:pos="4271"/>
              </w:tabs>
              <w:spacing w:before="1" w:line="244" w:lineRule="auto"/>
              <w:ind w:left="466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Verfügen</w:t>
            </w:r>
            <w:r>
              <w:rPr>
                <w:b/>
                <w:sz w:val="20"/>
              </w:rPr>
              <w:tab/>
              <w:t>über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sprachliche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Mittel: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Aussprache und Intonation:</w:t>
            </w:r>
            <w:r>
              <w:rPr>
                <w:sz w:val="20"/>
              </w:rPr>
              <w:t xml:space="preserve"> Aussprache und Intonation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des</w:t>
            </w:r>
            <w:r>
              <w:rPr>
                <w:sz w:val="20"/>
              </w:rPr>
              <w:tab/>
              <w:t>Spanischen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kennenlernen;</w:t>
            </w:r>
            <w:r>
              <w:rPr>
                <w:sz w:val="20"/>
                <w:u w:val="single"/>
              </w:rPr>
              <w:t xml:space="preserve"> Orthografie:</w:t>
            </w:r>
            <w:r>
              <w:rPr>
                <w:sz w:val="20"/>
              </w:rPr>
              <w:t xml:space="preserve"> Akzentsetzung, typische SchriftLaut- Kombinationen als Rechtschreibhilfe nutzen;</w:t>
            </w:r>
            <w:r>
              <w:rPr>
                <w:sz w:val="20"/>
                <w:u w:val="single"/>
              </w:rPr>
              <w:t xml:space="preserve"> thematischer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Wortschatz:</w:t>
            </w:r>
            <w:r>
              <w:rPr>
                <w:sz w:val="20"/>
              </w:rPr>
              <w:tab/>
              <w:t>Vokabular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zur </w:t>
            </w:r>
            <w:r>
              <w:rPr>
                <w:i/>
                <w:sz w:val="20"/>
              </w:rPr>
              <w:t>comunicación en clase</w:t>
            </w:r>
            <w:r>
              <w:rPr>
                <w:sz w:val="20"/>
              </w:rPr>
              <w:t xml:space="preserve">, Vorstellung von Personen, </w:t>
            </w:r>
            <w:r>
              <w:rPr>
                <w:sz w:val="20"/>
                <w:u w:val="single"/>
              </w:rPr>
              <w:t>grammatikalischer Schwerpunkt/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Neueinführung:</w:t>
            </w:r>
            <w:r>
              <w:rPr>
                <w:sz w:val="20"/>
              </w:rPr>
              <w:t xml:space="preserve"> </w:t>
            </w:r>
          </w:p>
          <w:p w14:paraId="1FE4227D" w14:textId="7BE4F7CF" w:rsidR="00063F32" w:rsidRDefault="005B7900" w:rsidP="004918E1">
            <w:pPr>
              <w:pStyle w:val="TableParagraph"/>
              <w:tabs>
                <w:tab w:val="left" w:pos="466"/>
                <w:tab w:val="left" w:pos="467"/>
                <w:tab w:val="left" w:pos="1523"/>
                <w:tab w:val="left" w:pos="1593"/>
                <w:tab w:val="left" w:pos="1849"/>
                <w:tab w:val="left" w:pos="2153"/>
                <w:tab w:val="left" w:pos="2232"/>
                <w:tab w:val="left" w:pos="3140"/>
                <w:tab w:val="left" w:pos="3345"/>
                <w:tab w:val="left" w:pos="3648"/>
                <w:tab w:val="left" w:pos="4271"/>
              </w:tabs>
              <w:spacing w:before="1" w:line="244" w:lineRule="auto"/>
              <w:ind w:left="466" w:right="95"/>
              <w:jc w:val="both"/>
              <w:rPr>
                <w:sz w:val="20"/>
              </w:rPr>
            </w:pPr>
            <w:r w:rsidRPr="0092624C">
              <w:rPr>
                <w:bCs/>
                <w:sz w:val="20"/>
              </w:rPr>
              <w:t>Zahlen, Genus und Numerus de</w:t>
            </w:r>
            <w:r w:rsidR="00EB2DBD">
              <w:rPr>
                <w:bCs/>
                <w:sz w:val="20"/>
              </w:rPr>
              <w:t xml:space="preserve">s Nomen, </w:t>
            </w:r>
            <w:r w:rsidR="00063F32">
              <w:rPr>
                <w:sz w:val="20"/>
              </w:rPr>
              <w:t>Konjugation der regelmäßigen Verben (auf -ar/ - er/ -ir), Fragepronomen, Personalpronomen, bestimmter und unbestimmter Artikel, Pluralbildung</w:t>
            </w:r>
            <w:r w:rsidR="00EB2DBD">
              <w:rPr>
                <w:sz w:val="20"/>
              </w:rPr>
              <w:t xml:space="preserve">, Possessivbegleiter, Verneinung mit </w:t>
            </w:r>
            <w:r w:rsidR="00EB2DBD" w:rsidRPr="004918E1">
              <w:rPr>
                <w:i/>
                <w:iCs/>
                <w:sz w:val="20"/>
              </w:rPr>
              <w:t>no</w:t>
            </w:r>
            <w:r w:rsidR="00EB2DBD">
              <w:rPr>
                <w:sz w:val="20"/>
              </w:rPr>
              <w:t xml:space="preserve">, </w:t>
            </w:r>
            <w:r w:rsidR="004918E1">
              <w:rPr>
                <w:sz w:val="20"/>
              </w:rPr>
              <w:t xml:space="preserve">Adjektive (Nationalitäten), </w:t>
            </w:r>
            <w:r w:rsidR="004918E1" w:rsidRPr="004918E1">
              <w:rPr>
                <w:i/>
                <w:iCs/>
                <w:sz w:val="20"/>
              </w:rPr>
              <w:t>muy/mucho</w:t>
            </w:r>
            <w:r w:rsidR="004918E1">
              <w:rPr>
                <w:sz w:val="20"/>
              </w:rPr>
              <w:t>, nützliche Wörter, um Texte zu strukturieren</w:t>
            </w:r>
          </w:p>
        </w:tc>
        <w:tc>
          <w:tcPr>
            <w:tcW w:w="4864" w:type="dxa"/>
            <w:tcBorders>
              <w:top w:val="single" w:sz="6" w:space="0" w:color="000000"/>
            </w:tcBorders>
          </w:tcPr>
          <w:p w14:paraId="0E0BD2EE" w14:textId="77777777" w:rsidR="00063F32" w:rsidRDefault="00063F32" w:rsidP="00371F91">
            <w:pPr>
              <w:pStyle w:val="TableParagraph"/>
              <w:spacing w:before="69"/>
              <w:ind w:left="111" w:right="1072"/>
              <w:rPr>
                <w:b/>
                <w:sz w:val="20"/>
              </w:rPr>
            </w:pPr>
            <w:r>
              <w:rPr>
                <w:b/>
                <w:sz w:val="20"/>
              </w:rPr>
              <w:t>Schwerpunktmäßig zu erwerbende (Teil-) Kompetenzen:</w:t>
            </w:r>
          </w:p>
          <w:p w14:paraId="76A7ACCE" w14:textId="77777777" w:rsidR="00063F32" w:rsidRDefault="00063F32" w:rsidP="00371F91">
            <w:pPr>
              <w:pStyle w:val="TableParagraph"/>
              <w:spacing w:before="7"/>
              <w:ind w:left="0"/>
            </w:pPr>
          </w:p>
          <w:p w14:paraId="199D4B75" w14:textId="00B34AED" w:rsidR="00063F32" w:rsidRDefault="00063F32" w:rsidP="00063F32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242" w:lineRule="auto"/>
              <w:ind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Hörsehverstehen/ Hörverstehen: </w:t>
            </w:r>
            <w:r>
              <w:rPr>
                <w:sz w:val="20"/>
              </w:rPr>
              <w:t xml:space="preserve">kurzen </w:t>
            </w:r>
            <w:r w:rsidR="00CB276C">
              <w:rPr>
                <w:sz w:val="20"/>
              </w:rPr>
              <w:t xml:space="preserve">Texten </w:t>
            </w:r>
            <w:r w:rsidR="001D5365">
              <w:rPr>
                <w:sz w:val="20"/>
              </w:rPr>
              <w:t>die Aussprache von Ländernahmen entnehmen.</w:t>
            </w:r>
          </w:p>
          <w:p w14:paraId="42647B48" w14:textId="6915F550" w:rsidR="00063F32" w:rsidRDefault="00063F32" w:rsidP="00063F32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13" w:line="242" w:lineRule="auto"/>
              <w:ind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Lesen: </w:t>
            </w:r>
            <w:r>
              <w:rPr>
                <w:sz w:val="20"/>
              </w:rPr>
              <w:t>einfachen</w:t>
            </w:r>
            <w:r w:rsidR="0016553D">
              <w:rPr>
                <w:sz w:val="20"/>
              </w:rPr>
              <w:t>/kurzen</w:t>
            </w:r>
            <w:r>
              <w:rPr>
                <w:sz w:val="20"/>
              </w:rPr>
              <w:t xml:space="preserve"> Texten, z.B. </w:t>
            </w:r>
            <w:r w:rsidR="007309AE">
              <w:rPr>
                <w:sz w:val="20"/>
              </w:rPr>
              <w:t>Landkarten, Kurzgedichte, Kurzberichten</w:t>
            </w:r>
            <w:r w:rsidR="00DB29B9">
              <w:rPr>
                <w:sz w:val="20"/>
              </w:rPr>
              <w:t xml:space="preserve"> / Stundenplänen </w:t>
            </w:r>
            <w:r>
              <w:rPr>
                <w:sz w:val="20"/>
              </w:rPr>
              <w:t>wesentliche Informationen</w:t>
            </w:r>
            <w:r>
              <w:rPr>
                <w:spacing w:val="-7"/>
                <w:sz w:val="20"/>
              </w:rPr>
              <w:t xml:space="preserve"> </w:t>
            </w:r>
            <w:r w:rsidR="007309AE">
              <w:rPr>
                <w:spacing w:val="-7"/>
                <w:sz w:val="20"/>
              </w:rPr>
              <w:t>zu</w:t>
            </w:r>
            <w:r w:rsidR="00DB29B9">
              <w:rPr>
                <w:spacing w:val="-7"/>
                <w:sz w:val="20"/>
              </w:rPr>
              <w:t xml:space="preserve">r Geographie / Schule in </w:t>
            </w:r>
            <w:r w:rsidR="007309AE">
              <w:rPr>
                <w:spacing w:val="-7"/>
                <w:sz w:val="20"/>
              </w:rPr>
              <w:t xml:space="preserve">LatAm und Spanien </w:t>
            </w:r>
            <w:r>
              <w:rPr>
                <w:sz w:val="20"/>
              </w:rPr>
              <w:t>entnehmen.</w:t>
            </w:r>
          </w:p>
          <w:p w14:paraId="23DA4057" w14:textId="4ED8B4C9" w:rsidR="00063F32" w:rsidRDefault="00063F32" w:rsidP="00063F32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11"/>
              <w:ind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Sprechen: An Gesprächen teilnehmen</w:t>
            </w:r>
            <w:r>
              <w:rPr>
                <w:sz w:val="20"/>
              </w:rPr>
              <w:t>: sich über</w:t>
            </w:r>
            <w:r w:rsidR="00EF58DB">
              <w:rPr>
                <w:sz w:val="20"/>
              </w:rPr>
              <w:t xml:space="preserve"> die Lage/Hauptstädte</w:t>
            </w:r>
            <w:r w:rsidR="00FF749C">
              <w:rPr>
                <w:sz w:val="20"/>
              </w:rPr>
              <w:t xml:space="preserve"> und Namen von Ländern und Provinzen austauschen / sich über</w:t>
            </w:r>
            <w:r>
              <w:rPr>
                <w:sz w:val="20"/>
              </w:rPr>
              <w:t xml:space="preserve"> Personen, Stundenpläne, das spanische Schulsystem befragen und unterhalten. </w:t>
            </w:r>
            <w:r>
              <w:rPr>
                <w:b/>
                <w:sz w:val="20"/>
              </w:rPr>
              <w:t>zusammenhängendes</w:t>
            </w:r>
          </w:p>
          <w:p w14:paraId="06E31284" w14:textId="6CD6BD50" w:rsidR="00063F32" w:rsidRDefault="00063F32" w:rsidP="00371F91">
            <w:pPr>
              <w:pStyle w:val="TableParagraph"/>
              <w:spacing w:before="7"/>
              <w:ind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Sprechen: </w:t>
            </w:r>
            <w:r w:rsidR="00082A3B">
              <w:rPr>
                <w:sz w:val="20"/>
              </w:rPr>
              <w:t xml:space="preserve"> ein Land oder eine Provinz / Motive für das Spanischlernen </w:t>
            </w:r>
            <w:r w:rsidR="00FF0CCD">
              <w:rPr>
                <w:sz w:val="20"/>
              </w:rPr>
              <w:t xml:space="preserve">/ sein </w:t>
            </w:r>
            <w:r w:rsidR="00FF0CCD" w:rsidRPr="00623C83">
              <w:rPr>
                <w:i/>
                <w:iCs/>
                <w:sz w:val="20"/>
              </w:rPr>
              <w:t>barrio</w:t>
            </w:r>
            <w:r w:rsidR="00FF0CCD">
              <w:rPr>
                <w:sz w:val="20"/>
              </w:rPr>
              <w:t xml:space="preserve"> </w:t>
            </w:r>
            <w:r w:rsidR="00EC72FC">
              <w:rPr>
                <w:sz w:val="20"/>
              </w:rPr>
              <w:t xml:space="preserve">/ einen  Stundenplan </w:t>
            </w:r>
            <w:r w:rsidR="00623C83">
              <w:rPr>
                <w:sz w:val="20"/>
              </w:rPr>
              <w:t>vorstellen</w:t>
            </w:r>
          </w:p>
          <w:p w14:paraId="5049FB50" w14:textId="1DE1DFEC" w:rsidR="00063F32" w:rsidRDefault="00063F32" w:rsidP="00063F32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1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Schreiben: </w:t>
            </w:r>
            <w:r>
              <w:rPr>
                <w:sz w:val="20"/>
              </w:rPr>
              <w:t>eine</w:t>
            </w:r>
            <w:r w:rsidR="00893729">
              <w:rPr>
                <w:sz w:val="20"/>
              </w:rPr>
              <w:t xml:space="preserve"> Email verfassen, um einen Tandempartner zu suche</w:t>
            </w:r>
            <w:r w:rsidR="00046DD6">
              <w:rPr>
                <w:sz w:val="20"/>
              </w:rPr>
              <w:t>n / einen Blogeintrag verfassen</w:t>
            </w:r>
          </w:p>
          <w:p w14:paraId="11E52F01" w14:textId="79829DBB" w:rsidR="00063F32" w:rsidRDefault="00063F32" w:rsidP="0085422F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16" w:line="242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Sprachmittlung</w:t>
            </w:r>
            <w:r>
              <w:rPr>
                <w:sz w:val="20"/>
              </w:rPr>
              <w:t xml:space="preserve">: </w:t>
            </w:r>
            <w:r w:rsidR="0085422F">
              <w:rPr>
                <w:sz w:val="20"/>
              </w:rPr>
              <w:t xml:space="preserve">ein Infoblatt für die Sprachenwahl erstellen / </w:t>
            </w:r>
            <w:r w:rsidR="00301036">
              <w:rPr>
                <w:sz w:val="20"/>
              </w:rPr>
              <w:t>einen Stundenplan vorstellen &amp; erläutern</w:t>
            </w:r>
          </w:p>
          <w:p w14:paraId="2AE06CB1" w14:textId="1D226315" w:rsidR="00063F32" w:rsidRDefault="00063F32" w:rsidP="0021242A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2254"/>
                <w:tab w:val="left" w:pos="4044"/>
              </w:tabs>
              <w:spacing w:before="20" w:line="244" w:lineRule="auto"/>
              <w:ind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Interkulturelle</w:t>
            </w:r>
            <w:r>
              <w:rPr>
                <w:b/>
                <w:sz w:val="20"/>
              </w:rPr>
              <w:tab/>
              <w:t>Kompetenzen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 w:rsidR="0021242A">
              <w:rPr>
                <w:spacing w:val="-3"/>
                <w:sz w:val="20"/>
              </w:rPr>
              <w:t xml:space="preserve">die spanischsprachigen Länder Lateinamerikas kennenlernen, </w:t>
            </w:r>
            <w:r w:rsidR="00B302AE">
              <w:rPr>
                <w:spacing w:val="-3"/>
                <w:sz w:val="20"/>
              </w:rPr>
              <w:t xml:space="preserve">einen Überblick über die </w:t>
            </w:r>
            <w:r w:rsidR="00B302AE" w:rsidRPr="00991713">
              <w:rPr>
                <w:i/>
                <w:iCs/>
                <w:spacing w:val="-3"/>
                <w:sz w:val="20"/>
              </w:rPr>
              <w:t>Comunidades Autónomas</w:t>
            </w:r>
            <w:r w:rsidR="00B302AE">
              <w:rPr>
                <w:spacing w:val="-3"/>
                <w:sz w:val="20"/>
              </w:rPr>
              <w:t xml:space="preserve"> und Provinzen in Spanien erhalten</w:t>
            </w:r>
            <w:r w:rsidR="002F72C7">
              <w:rPr>
                <w:spacing w:val="-3"/>
                <w:sz w:val="20"/>
              </w:rPr>
              <w:t xml:space="preserve"> / Schulsysteme im Vergleich kennenlernen</w:t>
            </w:r>
          </w:p>
          <w:p w14:paraId="7EB67B78" w14:textId="77777777" w:rsidR="00063F32" w:rsidRDefault="00063F32" w:rsidP="00063F32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20" w:line="244" w:lineRule="auto"/>
              <w:ind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Text- und Medienkompetenz: </w:t>
            </w:r>
            <w:r>
              <w:rPr>
                <w:sz w:val="20"/>
              </w:rPr>
              <w:t>mit dem Wörterbuch arbeiten; ggf. das Internet zur Recherche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nutzen.</w:t>
            </w:r>
          </w:p>
          <w:p w14:paraId="39AB9B23" w14:textId="77777777" w:rsidR="00063F32" w:rsidRDefault="00063F32" w:rsidP="00063F32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Verfügen über sprachliche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Mittel:</w:t>
            </w:r>
          </w:p>
          <w:p w14:paraId="3D738FA4" w14:textId="4A709C0C" w:rsidR="00063F32" w:rsidRDefault="00063F32" w:rsidP="00BA0C0C">
            <w:pPr>
              <w:pStyle w:val="TableParagraph"/>
              <w:tabs>
                <w:tab w:val="left" w:pos="1616"/>
                <w:tab w:val="left" w:pos="3887"/>
              </w:tabs>
              <w:spacing w:before="4"/>
              <w:ind w:right="97"/>
              <w:rPr>
                <w:sz w:val="20"/>
              </w:rPr>
            </w:pPr>
            <w:r>
              <w:rPr>
                <w:sz w:val="20"/>
                <w:u w:val="single"/>
              </w:rPr>
              <w:t>thematischer Wortschatz</w:t>
            </w:r>
            <w:r>
              <w:rPr>
                <w:sz w:val="20"/>
              </w:rPr>
              <w:t>: Zahlen von 0 bis 100, die</w:t>
            </w:r>
            <w:r w:rsidR="00BA0C0C">
              <w:rPr>
                <w:sz w:val="20"/>
              </w:rPr>
              <w:t xml:space="preserve"> </w:t>
            </w:r>
            <w:r>
              <w:rPr>
                <w:sz w:val="20"/>
              </w:rPr>
              <w:t>Ordnungszahlen,</w:t>
            </w:r>
            <w:r w:rsidR="00BC0C9E">
              <w:rPr>
                <w:sz w:val="20"/>
              </w:rPr>
              <w:t xml:space="preserve"> geographisches Vokabular zu LatAm/Spanien,</w:t>
            </w:r>
            <w:r w:rsidR="00BA0C0C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Uhrzeit;</w:t>
            </w:r>
            <w:r w:rsidR="00BA0C0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Schule (Stundenplan, Schulfächer, Einrichtung) </w:t>
            </w:r>
            <w:r>
              <w:rPr>
                <w:sz w:val="20"/>
                <w:u w:val="single"/>
              </w:rPr>
              <w:t>grammatikalischer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Schwerpunkt/Neueinführung:</w:t>
            </w:r>
          </w:p>
          <w:p w14:paraId="43FB9F88" w14:textId="25503E5F" w:rsidR="00063F32" w:rsidRPr="007E0DFE" w:rsidRDefault="00BA0C0C" w:rsidP="00E76369">
            <w:pPr>
              <w:pStyle w:val="TableParagraph"/>
              <w:tabs>
                <w:tab w:val="left" w:pos="1699"/>
                <w:tab w:val="left" w:pos="1972"/>
                <w:tab w:val="left" w:pos="2588"/>
                <w:tab w:val="left" w:pos="3348"/>
                <w:tab w:val="left" w:pos="3637"/>
                <w:tab w:val="left" w:pos="4220"/>
                <w:tab w:val="left" w:pos="4284"/>
              </w:tabs>
              <w:spacing w:line="249" w:lineRule="auto"/>
              <w:ind w:right="-2"/>
              <w:rPr>
                <w:sz w:val="20"/>
                <w:lang w:val="es-ES"/>
              </w:rPr>
            </w:pPr>
            <w:r>
              <w:rPr>
                <w:sz w:val="20"/>
              </w:rPr>
              <w:t>Betonung</w:t>
            </w:r>
            <w:r w:rsidR="00181D8D">
              <w:rPr>
                <w:sz w:val="20"/>
              </w:rPr>
              <w:t xml:space="preserve">, </w:t>
            </w:r>
            <w:r w:rsidR="00181D8D" w:rsidRPr="00E76369">
              <w:rPr>
                <w:i/>
                <w:iCs/>
                <w:sz w:val="20"/>
              </w:rPr>
              <w:t>para</w:t>
            </w:r>
            <w:r w:rsidR="00181D8D">
              <w:rPr>
                <w:sz w:val="20"/>
              </w:rPr>
              <w:t>+Inf./</w:t>
            </w:r>
            <w:r w:rsidR="00181D8D" w:rsidRPr="00E76369">
              <w:rPr>
                <w:i/>
                <w:iCs/>
                <w:sz w:val="20"/>
              </w:rPr>
              <w:t xml:space="preserve">porque, </w:t>
            </w:r>
            <w:r w:rsidR="00E76369">
              <w:rPr>
                <w:sz w:val="20"/>
              </w:rPr>
              <w:t xml:space="preserve">Modalverben: </w:t>
            </w:r>
            <w:r w:rsidR="00181D8D" w:rsidRPr="00E76369">
              <w:rPr>
                <w:i/>
                <w:iCs/>
                <w:sz w:val="20"/>
              </w:rPr>
              <w:t>querer/hacer/poder</w:t>
            </w:r>
            <w:r w:rsidR="00181D8D">
              <w:rPr>
                <w:sz w:val="20"/>
              </w:rPr>
              <w:t>, ¿</w:t>
            </w:r>
            <w:r w:rsidR="00181D8D" w:rsidRPr="00E76369">
              <w:rPr>
                <w:i/>
                <w:iCs/>
                <w:sz w:val="20"/>
              </w:rPr>
              <w:t>cuál</w:t>
            </w:r>
            <w:r w:rsidR="00181D8D">
              <w:rPr>
                <w:sz w:val="20"/>
              </w:rPr>
              <w:t xml:space="preserve">?, </w:t>
            </w:r>
            <w:r w:rsidR="00DD731B">
              <w:rPr>
                <w:sz w:val="20"/>
              </w:rPr>
              <w:t xml:space="preserve">Indefinitformen, </w:t>
            </w:r>
            <w:r w:rsidR="00DD731B" w:rsidRPr="00E76369">
              <w:rPr>
                <w:i/>
                <w:iCs/>
                <w:sz w:val="20"/>
              </w:rPr>
              <w:t>hay</w:t>
            </w:r>
            <w:r w:rsidR="00DD731B">
              <w:rPr>
                <w:sz w:val="20"/>
              </w:rPr>
              <w:t xml:space="preserve"> vs. </w:t>
            </w:r>
            <w:r w:rsidR="00DD731B" w:rsidRPr="00E76369">
              <w:rPr>
                <w:i/>
                <w:iCs/>
                <w:sz w:val="20"/>
              </w:rPr>
              <w:t>estar</w:t>
            </w:r>
            <w:r w:rsidR="00DD731B">
              <w:rPr>
                <w:sz w:val="20"/>
              </w:rPr>
              <w:t>, Konjunktionen (</w:t>
            </w:r>
            <w:r w:rsidR="00DD731B" w:rsidRPr="00E76369">
              <w:rPr>
                <w:i/>
                <w:iCs/>
                <w:sz w:val="20"/>
              </w:rPr>
              <w:t>no solo… sino también</w:t>
            </w:r>
            <w:r w:rsidR="00DD731B">
              <w:rPr>
                <w:sz w:val="20"/>
              </w:rPr>
              <w:t xml:space="preserve"> / </w:t>
            </w:r>
            <w:r w:rsidR="00DD731B" w:rsidRPr="00E76369">
              <w:rPr>
                <w:i/>
                <w:iCs/>
                <w:sz w:val="20"/>
              </w:rPr>
              <w:t>porque, ya que</w:t>
            </w:r>
            <w:r w:rsidR="00DD731B">
              <w:rPr>
                <w:sz w:val="20"/>
              </w:rPr>
              <w:t>)</w:t>
            </w:r>
            <w:r w:rsidR="00C8467E">
              <w:rPr>
                <w:sz w:val="20"/>
              </w:rPr>
              <w:t xml:space="preserve">, direktes Objekt, Verschmelzung von Präp/Artikel, </w:t>
            </w:r>
            <w:r w:rsidR="00E76369">
              <w:rPr>
                <w:sz w:val="20"/>
              </w:rPr>
              <w:t>Mengensubstantive</w:t>
            </w:r>
          </w:p>
        </w:tc>
      </w:tr>
      <w:bookmarkEnd w:id="0"/>
    </w:tbl>
    <w:p w14:paraId="315DBE27" w14:textId="3403D965" w:rsidR="00063F32" w:rsidRPr="00063F32" w:rsidRDefault="00063F32" w:rsidP="00063F32">
      <w:pPr>
        <w:tabs>
          <w:tab w:val="left" w:pos="910"/>
        </w:tabs>
        <w:rPr>
          <w:lang w:val="es-ES"/>
        </w:rPr>
      </w:pPr>
    </w:p>
    <w:p w14:paraId="12B7C10D" w14:textId="3144B8D3" w:rsidR="00063F32" w:rsidRPr="00063F32" w:rsidRDefault="00063F32" w:rsidP="00063F32">
      <w:pPr>
        <w:tabs>
          <w:tab w:val="left" w:pos="8341"/>
        </w:tabs>
        <w:rPr>
          <w:lang w:val="es-ES"/>
        </w:rPr>
      </w:pPr>
      <w:r w:rsidRPr="00063F32">
        <w:rPr>
          <w:lang w:val="es-ES"/>
        </w:rPr>
        <w:tab/>
      </w:r>
    </w:p>
    <w:p w14:paraId="3473391D" w14:textId="4362EBCC" w:rsidR="00063F32" w:rsidRPr="00063F32" w:rsidRDefault="00063F32" w:rsidP="00063F32">
      <w:pPr>
        <w:tabs>
          <w:tab w:val="left" w:pos="8341"/>
        </w:tabs>
        <w:rPr>
          <w:lang w:val="es-ES"/>
        </w:rPr>
      </w:pPr>
    </w:p>
    <w:p w14:paraId="44FCB7EB" w14:textId="2E287ECD" w:rsidR="00063F32" w:rsidRDefault="00063F32" w:rsidP="00063F32">
      <w:pPr>
        <w:tabs>
          <w:tab w:val="left" w:pos="8341"/>
        </w:tabs>
        <w:rPr>
          <w:lang w:val="es-ES"/>
        </w:rPr>
      </w:pPr>
    </w:p>
    <w:tbl>
      <w:tblPr>
        <w:tblStyle w:val="TableNormal"/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9"/>
        <w:gridCol w:w="4723"/>
      </w:tblGrid>
      <w:tr w:rsidR="00063F32" w14:paraId="4310A2BE" w14:textId="77777777" w:rsidTr="003A5C4F">
        <w:trPr>
          <w:trHeight w:val="344"/>
        </w:trPr>
        <w:tc>
          <w:tcPr>
            <w:tcW w:w="9782" w:type="dxa"/>
            <w:gridSpan w:val="2"/>
            <w:shd w:val="clear" w:color="auto" w:fill="BEBEBE"/>
          </w:tcPr>
          <w:p w14:paraId="2F21E9BC" w14:textId="77777777" w:rsidR="00063F32" w:rsidRDefault="00063F32" w:rsidP="00371F91">
            <w:pPr>
              <w:pStyle w:val="TableParagraph"/>
              <w:spacing w:before="8"/>
              <w:ind w:left="4207" w:right="42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EF (n)</w:t>
            </w:r>
          </w:p>
        </w:tc>
      </w:tr>
      <w:tr w:rsidR="00063F32" w:rsidRPr="00CA5C9A" w14:paraId="6FDE6226" w14:textId="77777777" w:rsidTr="003A5C4F">
        <w:trPr>
          <w:trHeight w:val="1323"/>
        </w:trPr>
        <w:tc>
          <w:tcPr>
            <w:tcW w:w="5059" w:type="dxa"/>
            <w:tcBorders>
              <w:bottom w:val="single" w:sz="6" w:space="0" w:color="000000"/>
            </w:tcBorders>
          </w:tcPr>
          <w:p w14:paraId="70403DDE" w14:textId="57BF8698" w:rsidR="00063F32" w:rsidRPr="007E0DFE" w:rsidRDefault="00063F32" w:rsidP="00371F91">
            <w:pPr>
              <w:pStyle w:val="TableParagraph"/>
              <w:spacing w:before="8"/>
              <w:ind w:left="106"/>
              <w:rPr>
                <w:i/>
                <w:sz w:val="20"/>
                <w:lang w:val="es-ES"/>
              </w:rPr>
            </w:pPr>
            <w:r w:rsidRPr="007E0DFE">
              <w:rPr>
                <w:i/>
                <w:sz w:val="20"/>
                <w:u w:val="single"/>
                <w:lang w:val="es-ES"/>
              </w:rPr>
              <w:t xml:space="preserve">Unterrichtsvorhaben </w:t>
            </w:r>
            <w:r w:rsidR="008B3579">
              <w:rPr>
                <w:i/>
                <w:sz w:val="20"/>
                <w:u w:val="single"/>
                <w:lang w:val="es-ES"/>
              </w:rPr>
              <w:t>II</w:t>
            </w:r>
            <w:r w:rsidRPr="007E0DFE">
              <w:rPr>
                <w:i/>
                <w:sz w:val="20"/>
                <w:u w:val="single"/>
                <w:lang w:val="es-ES"/>
              </w:rPr>
              <w:t>I:</w:t>
            </w:r>
          </w:p>
          <w:p w14:paraId="6B926E99" w14:textId="77777777" w:rsidR="00063F32" w:rsidRPr="007E0DFE" w:rsidRDefault="00063F32" w:rsidP="00371F91">
            <w:pPr>
              <w:pStyle w:val="TableParagraph"/>
              <w:ind w:left="0"/>
              <w:rPr>
                <w:sz w:val="23"/>
                <w:lang w:val="es-ES"/>
              </w:rPr>
            </w:pPr>
          </w:p>
          <w:p w14:paraId="6BA9D4A6" w14:textId="77777777" w:rsidR="00063F32" w:rsidRPr="007E0DFE" w:rsidRDefault="00063F32" w:rsidP="00371F91">
            <w:pPr>
              <w:pStyle w:val="TableParagraph"/>
              <w:ind w:left="106"/>
              <w:rPr>
                <w:b/>
                <w:sz w:val="20"/>
                <w:lang w:val="es-ES"/>
              </w:rPr>
            </w:pPr>
            <w:r w:rsidRPr="007E0DFE">
              <w:rPr>
                <w:b/>
                <w:sz w:val="20"/>
                <w:lang w:val="es-ES"/>
              </w:rPr>
              <w:t>Thema :</w:t>
            </w:r>
          </w:p>
          <w:p w14:paraId="6D4FC1E3" w14:textId="3A16B34F" w:rsidR="00063F32" w:rsidRPr="007E0DFE" w:rsidRDefault="008B3579" w:rsidP="003A5C4F">
            <w:pPr>
              <w:pStyle w:val="TableParagraph"/>
              <w:spacing w:before="20" w:line="259" w:lineRule="auto"/>
              <w:ind w:left="106" w:right="1413"/>
              <w:rPr>
                <w:i/>
                <w:sz w:val="20"/>
                <w:lang w:val="es-ES"/>
              </w:rPr>
            </w:pPr>
            <w:r>
              <w:rPr>
                <w:i/>
                <w:sz w:val="20"/>
                <w:lang w:val="es-ES"/>
              </w:rPr>
              <w:t xml:space="preserve">La rutina diaria / </w:t>
            </w:r>
            <w:r w:rsidR="000A55DA">
              <w:rPr>
                <w:i/>
                <w:sz w:val="20"/>
                <w:lang w:val="es-ES"/>
              </w:rPr>
              <w:t xml:space="preserve">Hacer prácticas </w:t>
            </w:r>
            <w:r w:rsidR="00E44075">
              <w:rPr>
                <w:i/>
                <w:sz w:val="20"/>
                <w:lang w:val="es-ES"/>
              </w:rPr>
              <w:t>(Unida</w:t>
            </w:r>
            <w:r w:rsidR="003A5C4F">
              <w:rPr>
                <w:i/>
                <w:sz w:val="20"/>
                <w:lang w:val="es-ES"/>
              </w:rPr>
              <w:t>d 6+7)</w:t>
            </w:r>
          </w:p>
        </w:tc>
        <w:tc>
          <w:tcPr>
            <w:tcW w:w="4723" w:type="dxa"/>
            <w:tcBorders>
              <w:bottom w:val="single" w:sz="6" w:space="0" w:color="000000"/>
            </w:tcBorders>
          </w:tcPr>
          <w:p w14:paraId="27CE1CB9" w14:textId="58A0AAA7" w:rsidR="00063F32" w:rsidRPr="007E0DFE" w:rsidRDefault="00063F32" w:rsidP="00371F91">
            <w:pPr>
              <w:pStyle w:val="TableParagraph"/>
              <w:spacing w:before="8"/>
              <w:ind w:left="111"/>
              <w:rPr>
                <w:i/>
                <w:sz w:val="20"/>
                <w:lang w:val="es-ES"/>
              </w:rPr>
            </w:pPr>
            <w:r w:rsidRPr="007E0DFE">
              <w:rPr>
                <w:i/>
                <w:sz w:val="20"/>
                <w:u w:val="single"/>
                <w:lang w:val="es-ES"/>
              </w:rPr>
              <w:t xml:space="preserve">Unterrichtsvorhaben </w:t>
            </w:r>
            <w:r w:rsidR="008B3579">
              <w:rPr>
                <w:i/>
                <w:sz w:val="20"/>
                <w:u w:val="single"/>
                <w:lang w:val="es-ES"/>
              </w:rPr>
              <w:t>IV</w:t>
            </w:r>
            <w:r w:rsidRPr="007E0DFE">
              <w:rPr>
                <w:i/>
                <w:sz w:val="20"/>
                <w:u w:val="single"/>
                <w:lang w:val="es-ES"/>
              </w:rPr>
              <w:t>:</w:t>
            </w:r>
          </w:p>
          <w:p w14:paraId="2930B768" w14:textId="77777777" w:rsidR="00063F32" w:rsidRPr="007E0DFE" w:rsidRDefault="00063F32" w:rsidP="00371F91">
            <w:pPr>
              <w:pStyle w:val="TableParagraph"/>
              <w:ind w:left="0"/>
              <w:rPr>
                <w:sz w:val="23"/>
                <w:lang w:val="es-ES"/>
              </w:rPr>
            </w:pPr>
          </w:p>
          <w:p w14:paraId="4CF8CE39" w14:textId="77777777" w:rsidR="00063F32" w:rsidRPr="007E0DFE" w:rsidRDefault="00063F32" w:rsidP="00371F91">
            <w:pPr>
              <w:pStyle w:val="TableParagraph"/>
              <w:ind w:left="111"/>
              <w:rPr>
                <w:sz w:val="20"/>
                <w:lang w:val="es-ES"/>
              </w:rPr>
            </w:pPr>
            <w:r w:rsidRPr="007E0DFE">
              <w:rPr>
                <w:b/>
                <w:sz w:val="20"/>
                <w:lang w:val="es-ES"/>
              </w:rPr>
              <w:t>Thema</w:t>
            </w:r>
            <w:r w:rsidRPr="007E0DFE">
              <w:rPr>
                <w:sz w:val="20"/>
                <w:lang w:val="es-ES"/>
              </w:rPr>
              <w:t>:</w:t>
            </w:r>
          </w:p>
          <w:p w14:paraId="000C3874" w14:textId="2DC5771F" w:rsidR="00063F32" w:rsidRPr="007E0DFE" w:rsidRDefault="000A55DA" w:rsidP="00371F91">
            <w:pPr>
              <w:pStyle w:val="TableParagraph"/>
              <w:spacing w:before="4"/>
              <w:ind w:left="111"/>
              <w:rPr>
                <w:i/>
                <w:sz w:val="20"/>
                <w:lang w:val="es-ES"/>
              </w:rPr>
            </w:pPr>
            <w:r>
              <w:rPr>
                <w:i/>
                <w:sz w:val="20"/>
                <w:lang w:val="es-ES"/>
              </w:rPr>
              <w:t xml:space="preserve">Desde España a las Indias / </w:t>
            </w:r>
            <w:r w:rsidR="00046D11">
              <w:rPr>
                <w:i/>
                <w:sz w:val="20"/>
                <w:lang w:val="es-ES"/>
              </w:rPr>
              <w:t xml:space="preserve">México, un país con muchas facetas / Las caras de España (Unidad </w:t>
            </w:r>
            <w:r w:rsidR="00E44075">
              <w:rPr>
                <w:i/>
                <w:sz w:val="20"/>
                <w:lang w:val="es-ES"/>
              </w:rPr>
              <w:t>8-10)</w:t>
            </w:r>
          </w:p>
        </w:tc>
      </w:tr>
      <w:tr w:rsidR="00063F32" w:rsidRPr="0005753C" w14:paraId="7524587C" w14:textId="77777777" w:rsidTr="003A5C4F">
        <w:trPr>
          <w:trHeight w:val="10520"/>
        </w:trPr>
        <w:tc>
          <w:tcPr>
            <w:tcW w:w="5059" w:type="dxa"/>
            <w:tcBorders>
              <w:top w:val="single" w:sz="6" w:space="0" w:color="000000"/>
            </w:tcBorders>
          </w:tcPr>
          <w:p w14:paraId="41684BDC" w14:textId="77777777" w:rsidR="00063F32" w:rsidRDefault="00063F32" w:rsidP="00371F91">
            <w:pPr>
              <w:pStyle w:val="TableParagraph"/>
              <w:spacing w:before="121"/>
              <w:ind w:left="106" w:right="1072"/>
              <w:rPr>
                <w:b/>
                <w:sz w:val="20"/>
              </w:rPr>
            </w:pPr>
            <w:r>
              <w:rPr>
                <w:b/>
                <w:sz w:val="20"/>
              </w:rPr>
              <w:t>Schwerpunktmäßig zu erwerbende (Teil-) Kompetenzen:</w:t>
            </w:r>
          </w:p>
          <w:p w14:paraId="5933085E" w14:textId="77777777" w:rsidR="00063F32" w:rsidRDefault="00063F32" w:rsidP="00371F91">
            <w:pPr>
              <w:pStyle w:val="TableParagraph"/>
              <w:spacing w:before="7"/>
              <w:ind w:left="0"/>
            </w:pPr>
          </w:p>
          <w:p w14:paraId="15D4E900" w14:textId="1716BED2" w:rsidR="00063F32" w:rsidRDefault="00063F32" w:rsidP="00063F3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42" w:lineRule="auto"/>
              <w:ind w:left="466" w:right="4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Hörsehverstehen/ Hörverstehen: </w:t>
            </w:r>
            <w:r>
              <w:rPr>
                <w:sz w:val="20"/>
              </w:rPr>
              <w:t>kurzen Hörtexten,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z.B.</w:t>
            </w:r>
            <w:r>
              <w:rPr>
                <w:spacing w:val="-7"/>
                <w:sz w:val="20"/>
              </w:rPr>
              <w:t xml:space="preserve"> </w:t>
            </w:r>
            <w:r w:rsidR="000E1FF0">
              <w:rPr>
                <w:sz w:val="20"/>
              </w:rPr>
              <w:t>eine</w:t>
            </w:r>
            <w:r w:rsidR="00D27F9D">
              <w:rPr>
                <w:sz w:val="20"/>
              </w:rPr>
              <w:t>m Gespräch im Hotel oder Restaurant</w:t>
            </w:r>
            <w:r w:rsidR="00616357">
              <w:rPr>
                <w:sz w:val="20"/>
              </w:rPr>
              <w:t xml:space="preserve">, einer </w:t>
            </w:r>
            <w:r w:rsidR="00D27F9D">
              <w:rPr>
                <w:sz w:val="20"/>
              </w:rPr>
              <w:t>Wegbeschreibung</w:t>
            </w:r>
            <w:r w:rsidR="00616357">
              <w:rPr>
                <w:sz w:val="20"/>
              </w:rPr>
              <w:t xml:space="preserve"> Hauptaussagen entnehmen.</w:t>
            </w:r>
          </w:p>
          <w:p w14:paraId="23FB593A" w14:textId="2AE634F9" w:rsidR="00063F32" w:rsidRDefault="00063F32" w:rsidP="00063F3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3"/>
              <w:ind w:left="466" w:right="4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Lesen: </w:t>
            </w:r>
            <w:r>
              <w:rPr>
                <w:sz w:val="20"/>
              </w:rPr>
              <w:t xml:space="preserve">kurzen Texten, z.B. </w:t>
            </w:r>
            <w:r w:rsidR="00616357">
              <w:rPr>
                <w:sz w:val="20"/>
              </w:rPr>
              <w:t>Tagebucheinträgen, Angebote</w:t>
            </w:r>
            <w:r w:rsidR="00E122D5">
              <w:rPr>
                <w:sz w:val="20"/>
              </w:rPr>
              <w:t>n</w:t>
            </w:r>
            <w:r w:rsidR="00616357">
              <w:rPr>
                <w:sz w:val="20"/>
              </w:rPr>
              <w:t xml:space="preserve"> zu Praktika</w:t>
            </w:r>
            <w:r w:rsidR="00E122D5">
              <w:rPr>
                <w:sz w:val="20"/>
              </w:rPr>
              <w:t xml:space="preserve">/ Wegbeschreibungen / </w:t>
            </w:r>
            <w:r>
              <w:rPr>
                <w:sz w:val="20"/>
              </w:rPr>
              <w:t xml:space="preserve"> wesentliche Details entnehmen.</w:t>
            </w:r>
          </w:p>
          <w:p w14:paraId="7C9AD0B2" w14:textId="64477674" w:rsidR="00063F32" w:rsidRDefault="00063F32" w:rsidP="00063F3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20"/>
              <w:ind w:left="466" w:right="4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Sprechen: An Gesprächen teilnehmen</w:t>
            </w:r>
            <w:r>
              <w:rPr>
                <w:sz w:val="20"/>
              </w:rPr>
              <w:t>: Dialoge führen</w:t>
            </w:r>
            <w:r w:rsidR="00BF29DF">
              <w:rPr>
                <w:sz w:val="20"/>
              </w:rPr>
              <w:t xml:space="preserve"> </w:t>
            </w:r>
            <w:r w:rsidR="001377E1">
              <w:rPr>
                <w:sz w:val="20"/>
              </w:rPr>
              <w:t xml:space="preserve">z.B. sich über seinen Alltag unterhalten/befragen, </w:t>
            </w:r>
            <w:r w:rsidR="004F1708">
              <w:rPr>
                <w:sz w:val="20"/>
              </w:rPr>
              <w:t xml:space="preserve">sich nach dem Weg fragen, </w:t>
            </w:r>
            <w:r w:rsidR="00E078BE">
              <w:rPr>
                <w:sz w:val="20"/>
              </w:rPr>
              <w:t>Kellner/Gastgespräche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 xml:space="preserve">zusammenhängendes Sprechen: </w:t>
            </w:r>
            <w:r w:rsidR="005560AD">
              <w:rPr>
                <w:sz w:val="20"/>
              </w:rPr>
              <w:t>einen Tag seines Alltags vorstellen</w:t>
            </w:r>
          </w:p>
          <w:p w14:paraId="5A453991" w14:textId="4FE29144" w:rsidR="00063F32" w:rsidRDefault="00063F32" w:rsidP="00063F3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23" w:line="244" w:lineRule="auto"/>
              <w:ind w:left="466" w:right="4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Schreiben</w:t>
            </w:r>
            <w:r>
              <w:rPr>
                <w:sz w:val="20"/>
              </w:rPr>
              <w:t xml:space="preserve">: </w:t>
            </w:r>
            <w:r w:rsidR="005560AD">
              <w:rPr>
                <w:sz w:val="20"/>
              </w:rPr>
              <w:t xml:space="preserve">einen </w:t>
            </w:r>
            <w:r w:rsidR="003C1E28">
              <w:rPr>
                <w:sz w:val="20"/>
              </w:rPr>
              <w:t>Blogeintrag über sein perfektes Wochenende</w:t>
            </w:r>
            <w:r w:rsidR="00283E83">
              <w:rPr>
                <w:sz w:val="20"/>
              </w:rPr>
              <w:t>/ eine Email an eine Agentur verfassen</w:t>
            </w:r>
          </w:p>
          <w:p w14:paraId="2CBE6816" w14:textId="1DAAE686" w:rsidR="00063F32" w:rsidRDefault="00063F32" w:rsidP="00063F3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2232"/>
              </w:tabs>
              <w:spacing w:before="6" w:line="259" w:lineRule="auto"/>
              <w:ind w:left="619" w:right="624" w:hanging="51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Interkulturelle</w:t>
            </w:r>
            <w:r>
              <w:rPr>
                <w:b/>
                <w:sz w:val="20"/>
              </w:rPr>
              <w:tab/>
              <w:t>Kompetenzen</w:t>
            </w:r>
            <w:r>
              <w:rPr>
                <w:sz w:val="20"/>
              </w:rPr>
              <w:t xml:space="preserve">: </w:t>
            </w:r>
            <w:r w:rsidR="00E76D12">
              <w:rPr>
                <w:sz w:val="20"/>
              </w:rPr>
              <w:t xml:space="preserve">Freizeitaktivitäten spanischer Jugendlicher </w:t>
            </w:r>
            <w:r w:rsidR="007A47B5">
              <w:rPr>
                <w:sz w:val="20"/>
              </w:rPr>
              <w:t xml:space="preserve">/Praktikumsanforderungen in Spanien </w:t>
            </w:r>
            <w:r w:rsidR="00E76D12">
              <w:rPr>
                <w:sz w:val="20"/>
              </w:rPr>
              <w:t xml:space="preserve">kennenlernen </w:t>
            </w:r>
          </w:p>
          <w:p w14:paraId="68BF9DE8" w14:textId="29C5EB96" w:rsidR="00063F32" w:rsidRDefault="00063F32" w:rsidP="00BE2612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  <w:tab w:val="left" w:pos="1523"/>
                <w:tab w:val="left" w:pos="1593"/>
                <w:tab w:val="left" w:pos="1849"/>
                <w:tab w:val="left" w:pos="2153"/>
                <w:tab w:val="left" w:pos="2232"/>
                <w:tab w:val="left" w:pos="3140"/>
                <w:tab w:val="left" w:pos="3345"/>
                <w:tab w:val="left" w:pos="3648"/>
                <w:tab w:val="left" w:pos="4271"/>
              </w:tabs>
              <w:spacing w:before="1" w:line="244" w:lineRule="auto"/>
              <w:ind w:left="466" w:right="95"/>
              <w:rPr>
                <w:sz w:val="20"/>
              </w:rPr>
            </w:pPr>
            <w:r>
              <w:rPr>
                <w:b/>
                <w:sz w:val="20"/>
              </w:rPr>
              <w:t>Verfügen</w:t>
            </w:r>
            <w:r>
              <w:rPr>
                <w:b/>
                <w:sz w:val="20"/>
              </w:rPr>
              <w:tab/>
              <w:t>über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sprachliche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Mittel: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Aussprache und Intonation:</w:t>
            </w:r>
            <w:r>
              <w:rPr>
                <w:sz w:val="20"/>
              </w:rPr>
              <w:t xml:space="preserve"> Aussprache und Intonation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des</w:t>
            </w:r>
            <w:r>
              <w:rPr>
                <w:sz w:val="20"/>
              </w:rPr>
              <w:tab/>
              <w:t>Spanischen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kennenlernen;</w:t>
            </w:r>
            <w:r>
              <w:rPr>
                <w:sz w:val="20"/>
                <w:u w:val="single"/>
              </w:rPr>
              <w:t xml:space="preserve"> Orthografie:</w:t>
            </w:r>
            <w:r>
              <w:rPr>
                <w:sz w:val="20"/>
              </w:rPr>
              <w:t xml:space="preserve"> Akzentsetzung, typische SchriftLaut- Kombinationen als Rechtschreibhilfe nutzen;</w:t>
            </w:r>
            <w:r>
              <w:rPr>
                <w:sz w:val="20"/>
                <w:u w:val="single"/>
              </w:rPr>
              <w:t xml:space="preserve"> thematischer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Wortschatz:</w:t>
            </w:r>
            <w:r>
              <w:rPr>
                <w:sz w:val="20"/>
              </w:rPr>
              <w:tab/>
              <w:t>Vokabular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zu</w:t>
            </w:r>
            <w:r w:rsidR="00631903">
              <w:rPr>
                <w:spacing w:val="-4"/>
                <w:sz w:val="20"/>
              </w:rPr>
              <w:t xml:space="preserve"> </w:t>
            </w:r>
            <w:r w:rsidR="00B97A9D" w:rsidRPr="00BC0C9E">
              <w:rPr>
                <w:i/>
                <w:iCs/>
                <w:spacing w:val="-4"/>
                <w:sz w:val="20"/>
              </w:rPr>
              <w:t xml:space="preserve">actividades diarias/del tiempo libre, </w:t>
            </w:r>
            <w:r w:rsidR="00BE2612" w:rsidRPr="00BC0C9E">
              <w:rPr>
                <w:i/>
                <w:iCs/>
                <w:spacing w:val="-4"/>
                <w:sz w:val="20"/>
              </w:rPr>
              <w:t>hacer pr</w:t>
            </w:r>
            <w:r w:rsidR="00BC0C9E" w:rsidRPr="00BC0C9E">
              <w:rPr>
                <w:i/>
                <w:iCs/>
                <w:spacing w:val="-4"/>
                <w:sz w:val="20"/>
              </w:rPr>
              <w:t>á</w:t>
            </w:r>
            <w:r w:rsidR="00BE2612" w:rsidRPr="00BC0C9E">
              <w:rPr>
                <w:i/>
                <w:iCs/>
                <w:spacing w:val="-4"/>
                <w:sz w:val="20"/>
              </w:rPr>
              <w:t xml:space="preserve">cticas </w:t>
            </w:r>
            <w:r>
              <w:rPr>
                <w:sz w:val="20"/>
                <w:u w:val="single"/>
              </w:rPr>
              <w:t>grammatikalischer Schwerpunkt/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Neueinführung:</w:t>
            </w:r>
            <w:r>
              <w:rPr>
                <w:sz w:val="20"/>
              </w:rPr>
              <w:t xml:space="preserve"> </w:t>
            </w:r>
            <w:r w:rsidR="001C2033">
              <w:rPr>
                <w:sz w:val="20"/>
              </w:rPr>
              <w:t xml:space="preserve">reflexive Verben, diphtongierende Verben, </w:t>
            </w:r>
            <w:r w:rsidR="00B7096F">
              <w:rPr>
                <w:sz w:val="20"/>
              </w:rPr>
              <w:t>Wechsel des Stammvokals bei Verben auf -</w:t>
            </w:r>
            <w:r w:rsidR="00B7096F" w:rsidRPr="002631AA">
              <w:rPr>
                <w:i/>
                <w:iCs/>
                <w:sz w:val="20"/>
              </w:rPr>
              <w:t>ir</w:t>
            </w:r>
            <w:r w:rsidR="00B7096F">
              <w:rPr>
                <w:sz w:val="20"/>
              </w:rPr>
              <w:t>, die Substantivierung mit “</w:t>
            </w:r>
            <w:r w:rsidR="00B7096F" w:rsidRPr="002631AA">
              <w:rPr>
                <w:i/>
                <w:iCs/>
                <w:sz w:val="20"/>
              </w:rPr>
              <w:t>lo</w:t>
            </w:r>
            <w:r w:rsidR="00B7096F">
              <w:rPr>
                <w:sz w:val="20"/>
              </w:rPr>
              <w:t xml:space="preserve">”, </w:t>
            </w:r>
            <w:r w:rsidR="00B7096F" w:rsidRPr="002631AA">
              <w:rPr>
                <w:i/>
                <w:iCs/>
                <w:sz w:val="20"/>
              </w:rPr>
              <w:t>siempre-nunca/algo-nada</w:t>
            </w:r>
            <w:r w:rsidR="00B7096F">
              <w:rPr>
                <w:sz w:val="20"/>
              </w:rPr>
              <w:t xml:space="preserve">, das </w:t>
            </w:r>
            <w:r w:rsidR="00B7096F" w:rsidRPr="002631AA">
              <w:rPr>
                <w:i/>
                <w:iCs/>
                <w:sz w:val="20"/>
              </w:rPr>
              <w:t>gerundio</w:t>
            </w:r>
            <w:r w:rsidR="002631AA">
              <w:rPr>
                <w:sz w:val="20"/>
              </w:rPr>
              <w:t>, unpersönlich gebrauchte Verben (</w:t>
            </w:r>
            <w:r w:rsidR="002631AA" w:rsidRPr="002631AA">
              <w:rPr>
                <w:i/>
                <w:iCs/>
                <w:sz w:val="20"/>
              </w:rPr>
              <w:t>me gusta</w:t>
            </w:r>
            <w:r w:rsidR="002631AA">
              <w:rPr>
                <w:sz w:val="20"/>
              </w:rPr>
              <w:t xml:space="preserve">), </w:t>
            </w:r>
            <w:r w:rsidR="002631AA" w:rsidRPr="002631AA">
              <w:rPr>
                <w:i/>
                <w:iCs/>
                <w:sz w:val="20"/>
              </w:rPr>
              <w:t>pasiva refleja</w:t>
            </w:r>
            <w:r w:rsidR="002631AA">
              <w:rPr>
                <w:sz w:val="20"/>
              </w:rPr>
              <w:t>, das Personalpronomen als Subjekt, der bejahte Imperativ, Modalverben</w:t>
            </w:r>
          </w:p>
        </w:tc>
        <w:tc>
          <w:tcPr>
            <w:tcW w:w="4723" w:type="dxa"/>
            <w:tcBorders>
              <w:top w:val="single" w:sz="6" w:space="0" w:color="000000"/>
            </w:tcBorders>
          </w:tcPr>
          <w:p w14:paraId="1A19AE04" w14:textId="77777777" w:rsidR="00063F32" w:rsidRDefault="00063F32" w:rsidP="00371F91">
            <w:pPr>
              <w:pStyle w:val="TableParagraph"/>
              <w:spacing w:before="69"/>
              <w:ind w:left="111" w:right="1072"/>
              <w:rPr>
                <w:b/>
                <w:sz w:val="20"/>
              </w:rPr>
            </w:pPr>
            <w:r>
              <w:rPr>
                <w:b/>
                <w:sz w:val="20"/>
              </w:rPr>
              <w:t>Schwerpunktmäßig zu erwerbende (Teil-) Kompetenzen:</w:t>
            </w:r>
          </w:p>
          <w:p w14:paraId="66359609" w14:textId="77777777" w:rsidR="00063F32" w:rsidRDefault="00063F32" w:rsidP="00371F91">
            <w:pPr>
              <w:pStyle w:val="TableParagraph"/>
              <w:spacing w:before="7"/>
              <w:ind w:left="0"/>
            </w:pPr>
          </w:p>
          <w:p w14:paraId="30C9B528" w14:textId="633A9FAE" w:rsidR="00063F32" w:rsidRDefault="00063F32" w:rsidP="00063F32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242" w:lineRule="auto"/>
              <w:ind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Hörsehverstehen/ Hörverstehen: </w:t>
            </w:r>
            <w:r>
              <w:rPr>
                <w:sz w:val="20"/>
              </w:rPr>
              <w:t xml:space="preserve">kurzen Hörtexten </w:t>
            </w:r>
            <w:r w:rsidR="005309D5">
              <w:rPr>
                <w:sz w:val="20"/>
              </w:rPr>
              <w:t xml:space="preserve">z.B. </w:t>
            </w:r>
            <w:r w:rsidR="005309D5" w:rsidRPr="005309D5">
              <w:rPr>
                <w:i/>
                <w:iCs/>
                <w:sz w:val="20"/>
              </w:rPr>
              <w:t>reportajes</w:t>
            </w:r>
            <w:r w:rsidR="005309D5">
              <w:rPr>
                <w:i/>
                <w:iCs/>
                <w:sz w:val="20"/>
              </w:rPr>
              <w:t>,</w:t>
            </w:r>
            <w:r w:rsidR="005309D5">
              <w:rPr>
                <w:sz w:val="20"/>
              </w:rPr>
              <w:t xml:space="preserve"> </w:t>
            </w:r>
            <w:r w:rsidR="00AC61C5">
              <w:rPr>
                <w:sz w:val="20"/>
              </w:rPr>
              <w:t>Informationen über Mexiko entnehmen</w:t>
            </w:r>
          </w:p>
          <w:p w14:paraId="453789DC" w14:textId="1516BA5F" w:rsidR="00063F32" w:rsidRDefault="00063F32" w:rsidP="00063F32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13" w:line="242" w:lineRule="auto"/>
              <w:ind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Lesen: </w:t>
            </w:r>
            <w:r>
              <w:rPr>
                <w:sz w:val="20"/>
              </w:rPr>
              <w:t xml:space="preserve">einfachen Texten, z.B. </w:t>
            </w:r>
            <w:r w:rsidR="00A83518">
              <w:rPr>
                <w:sz w:val="20"/>
              </w:rPr>
              <w:t xml:space="preserve">kurzen Sachtexten/Biographien </w:t>
            </w:r>
            <w:r w:rsidR="00D52CFD">
              <w:rPr>
                <w:sz w:val="20"/>
              </w:rPr>
              <w:t xml:space="preserve">wesentliche </w:t>
            </w:r>
            <w:r w:rsidR="00A83518">
              <w:rPr>
                <w:sz w:val="20"/>
              </w:rPr>
              <w:t xml:space="preserve">Informationen über </w:t>
            </w:r>
            <w:r w:rsidR="00A226F5">
              <w:rPr>
                <w:sz w:val="20"/>
              </w:rPr>
              <w:t xml:space="preserve">Colón, </w:t>
            </w:r>
            <w:r w:rsidR="00A83518">
              <w:rPr>
                <w:sz w:val="20"/>
              </w:rPr>
              <w:t>Mexiko</w:t>
            </w:r>
            <w:r w:rsidR="00D52CFD">
              <w:rPr>
                <w:sz w:val="20"/>
              </w:rPr>
              <w:t>, Moctezuma, Hernán Cortés oder Madrid</w:t>
            </w:r>
            <w:r>
              <w:rPr>
                <w:sz w:val="20"/>
              </w:rPr>
              <w:t xml:space="preserve"> entnehmen.</w:t>
            </w:r>
          </w:p>
          <w:p w14:paraId="7EB09DF3" w14:textId="7494255C" w:rsidR="00063F32" w:rsidRDefault="00063F32" w:rsidP="00063F32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11"/>
              <w:ind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Sprechen: An Gesprächen teilnehmen</w:t>
            </w:r>
            <w:r>
              <w:rPr>
                <w:sz w:val="20"/>
              </w:rPr>
              <w:t xml:space="preserve">: sich über </w:t>
            </w:r>
            <w:r w:rsidR="00D52CFD">
              <w:rPr>
                <w:sz w:val="20"/>
              </w:rPr>
              <w:t xml:space="preserve">Informationen zu </w:t>
            </w:r>
            <w:r w:rsidR="00CB5BB1">
              <w:rPr>
                <w:sz w:val="20"/>
              </w:rPr>
              <w:t xml:space="preserve">Colón/ </w:t>
            </w:r>
            <w:r w:rsidR="00D52CFD">
              <w:rPr>
                <w:sz w:val="20"/>
              </w:rPr>
              <w:t xml:space="preserve">Mexiko befragen/ </w:t>
            </w:r>
            <w:r w:rsidR="000568EF">
              <w:rPr>
                <w:sz w:val="20"/>
              </w:rPr>
              <w:t>über Eindrücke und das Wetter in Mexiko sprechen</w:t>
            </w:r>
            <w:r w:rsidR="004D5F67">
              <w:rPr>
                <w:sz w:val="20"/>
              </w:rPr>
              <w:t xml:space="preserve">/ über </w:t>
            </w:r>
            <w:r w:rsidR="000C7EF9">
              <w:rPr>
                <w:sz w:val="20"/>
              </w:rPr>
              <w:t>Reizeziele in Spanien diskutieren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zusammenhängendes</w:t>
            </w:r>
          </w:p>
          <w:p w14:paraId="58A87C18" w14:textId="5C064BAB" w:rsidR="00063F32" w:rsidRDefault="00063F32" w:rsidP="00371F91">
            <w:pPr>
              <w:pStyle w:val="TableParagraph"/>
              <w:spacing w:before="7"/>
              <w:ind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Sprechen: </w:t>
            </w:r>
            <w:r w:rsidR="00D918C2" w:rsidRPr="00024B75">
              <w:rPr>
                <w:bCs/>
                <w:sz w:val="20"/>
              </w:rPr>
              <w:t xml:space="preserve">einen Radiobeitrag über </w:t>
            </w:r>
            <w:r w:rsidR="00024B75" w:rsidRPr="00024B75">
              <w:rPr>
                <w:bCs/>
                <w:sz w:val="20"/>
              </w:rPr>
              <w:t xml:space="preserve">Colón und seine Entdeckung </w:t>
            </w:r>
            <w:r w:rsidR="00B87CE5">
              <w:rPr>
                <w:bCs/>
                <w:sz w:val="20"/>
              </w:rPr>
              <w:t xml:space="preserve">oder die Welt der Azteken </w:t>
            </w:r>
            <w:r w:rsidR="00024B75" w:rsidRPr="00024B75">
              <w:rPr>
                <w:bCs/>
                <w:sz w:val="20"/>
              </w:rPr>
              <w:t>erstellen /</w:t>
            </w:r>
            <w:r w:rsidR="00024B75">
              <w:rPr>
                <w:b/>
                <w:sz w:val="20"/>
              </w:rPr>
              <w:t xml:space="preserve"> </w:t>
            </w:r>
            <w:r w:rsidR="000C7EF9">
              <w:rPr>
                <w:sz w:val="20"/>
              </w:rPr>
              <w:t>eine Stadt in Spanien</w:t>
            </w:r>
            <w:r w:rsidR="00041E55">
              <w:rPr>
                <w:sz w:val="20"/>
              </w:rPr>
              <w:t>/</w:t>
            </w:r>
            <w:r w:rsidR="00B87CE5">
              <w:rPr>
                <w:sz w:val="20"/>
              </w:rPr>
              <w:t xml:space="preserve"> </w:t>
            </w:r>
            <w:r w:rsidR="00041E55">
              <w:rPr>
                <w:sz w:val="20"/>
              </w:rPr>
              <w:t>Unternehmungsmöglichkeiten</w:t>
            </w:r>
            <w:r w:rsidR="008A576A">
              <w:rPr>
                <w:sz w:val="20"/>
              </w:rPr>
              <w:t xml:space="preserve"> vorstellen</w:t>
            </w:r>
          </w:p>
          <w:p w14:paraId="52AD98A2" w14:textId="40119DD4" w:rsidR="00063F32" w:rsidRDefault="00063F32" w:rsidP="00063F32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1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Schreiben: </w:t>
            </w:r>
            <w:r w:rsidR="002D4B41">
              <w:rPr>
                <w:sz w:val="20"/>
              </w:rPr>
              <w:t xml:space="preserve">die Entdeckungsreise </w:t>
            </w:r>
            <w:r w:rsidR="00D629EF">
              <w:rPr>
                <w:sz w:val="20"/>
              </w:rPr>
              <w:t xml:space="preserve">Colóns </w:t>
            </w:r>
            <w:r w:rsidR="005C4274">
              <w:rPr>
                <w:sz w:val="20"/>
              </w:rPr>
              <w:t xml:space="preserve">aus Sicht eines Matrosen </w:t>
            </w:r>
            <w:r w:rsidR="00D629EF">
              <w:rPr>
                <w:sz w:val="20"/>
              </w:rPr>
              <w:t xml:space="preserve">schildern </w:t>
            </w:r>
          </w:p>
          <w:p w14:paraId="71E8EEDA" w14:textId="18B4D53F" w:rsidR="00063F32" w:rsidRDefault="00063F32" w:rsidP="008118D3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2254"/>
                <w:tab w:val="left" w:pos="4044"/>
              </w:tabs>
              <w:spacing w:before="20" w:line="244" w:lineRule="auto"/>
              <w:ind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Interkulturelle</w:t>
            </w:r>
            <w:r>
              <w:rPr>
                <w:b/>
                <w:sz w:val="20"/>
              </w:rPr>
              <w:tab/>
              <w:t>Kompetenzen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 w:rsidR="008118D3">
              <w:rPr>
                <w:spacing w:val="-3"/>
                <w:sz w:val="20"/>
              </w:rPr>
              <w:t xml:space="preserve">die Entdeckung Amerikas </w:t>
            </w:r>
            <w:r w:rsidR="0045422B">
              <w:rPr>
                <w:spacing w:val="-3"/>
                <w:sz w:val="20"/>
              </w:rPr>
              <w:t xml:space="preserve">/ Mexiko und die Welt der Azteken kennenlernen / Auseinandersetzung mit Städten </w:t>
            </w:r>
            <w:r w:rsidR="00436B92">
              <w:rPr>
                <w:spacing w:val="-3"/>
                <w:sz w:val="20"/>
              </w:rPr>
              <w:t>Spaniens (z.B. Barcelona und San Sebastián) und möglichen Aktivitäten</w:t>
            </w:r>
          </w:p>
          <w:p w14:paraId="102016E9" w14:textId="3AE6C1AF" w:rsidR="00063F32" w:rsidRDefault="00063F32" w:rsidP="00063F32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20" w:line="244" w:lineRule="auto"/>
              <w:ind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Text- und Medienkompetenz: </w:t>
            </w:r>
            <w:r>
              <w:rPr>
                <w:sz w:val="20"/>
              </w:rPr>
              <w:t>mit dem Wörterbuch arbeiten; ggf. das Internet zur Recherche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nutzen</w:t>
            </w:r>
            <w:r w:rsidR="00BD0DDF">
              <w:rPr>
                <w:sz w:val="20"/>
              </w:rPr>
              <w:t>, Sachtexte / Biographien</w:t>
            </w:r>
          </w:p>
          <w:p w14:paraId="3A1BA9E8" w14:textId="77777777" w:rsidR="00063F32" w:rsidRDefault="00063F32" w:rsidP="00063F32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Verfügen über sprachliche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Mittel:</w:t>
            </w:r>
          </w:p>
          <w:p w14:paraId="7B743927" w14:textId="5A4F89EF" w:rsidR="000E008C" w:rsidRDefault="00063F32" w:rsidP="000E008C">
            <w:pPr>
              <w:pStyle w:val="TableParagraph"/>
              <w:tabs>
                <w:tab w:val="left" w:pos="1616"/>
                <w:tab w:val="left" w:pos="3887"/>
              </w:tabs>
              <w:spacing w:before="4"/>
              <w:ind w:right="97"/>
              <w:rPr>
                <w:sz w:val="20"/>
              </w:rPr>
            </w:pPr>
            <w:r>
              <w:rPr>
                <w:sz w:val="20"/>
                <w:u w:val="single"/>
              </w:rPr>
              <w:t>thematischer Wortschatz</w:t>
            </w:r>
            <w:r>
              <w:rPr>
                <w:sz w:val="20"/>
              </w:rPr>
              <w:t xml:space="preserve">: </w:t>
            </w:r>
            <w:r w:rsidR="000E008C">
              <w:rPr>
                <w:sz w:val="20"/>
              </w:rPr>
              <w:t xml:space="preserve">das Wetter, </w:t>
            </w:r>
            <w:r w:rsidR="00EB1EE0">
              <w:rPr>
                <w:sz w:val="20"/>
              </w:rPr>
              <w:t>Aktivitäten in Städten Spaniens, Vokabular zu historischen Ereignissen;</w:t>
            </w:r>
          </w:p>
          <w:p w14:paraId="386B75E2" w14:textId="4AF2ED8C" w:rsidR="007E0963" w:rsidRDefault="007E0963" w:rsidP="000E008C">
            <w:pPr>
              <w:pStyle w:val="TableParagraph"/>
              <w:tabs>
                <w:tab w:val="left" w:pos="1616"/>
                <w:tab w:val="left" w:pos="3887"/>
              </w:tabs>
              <w:spacing w:before="4"/>
              <w:ind w:right="97"/>
              <w:rPr>
                <w:sz w:val="20"/>
                <w:lang w:val="de-DE"/>
              </w:rPr>
            </w:pPr>
            <w:r>
              <w:rPr>
                <w:sz w:val="20"/>
                <w:u w:val="single"/>
              </w:rPr>
              <w:t>grammatikalischer Schwerpunkt/Neueinführung</w:t>
            </w:r>
            <w:r w:rsidRPr="007E0963">
              <w:rPr>
                <w:sz w:val="20"/>
                <w:lang w:val="de-DE"/>
              </w:rPr>
              <w:t>:</w:t>
            </w:r>
          </w:p>
          <w:p w14:paraId="648FF394" w14:textId="6E483E2F" w:rsidR="007E0963" w:rsidRPr="0005753C" w:rsidRDefault="007E0963" w:rsidP="000E008C">
            <w:pPr>
              <w:pStyle w:val="TableParagraph"/>
              <w:tabs>
                <w:tab w:val="left" w:pos="1616"/>
                <w:tab w:val="left" w:pos="3887"/>
              </w:tabs>
              <w:spacing w:before="4"/>
              <w:ind w:right="97"/>
              <w:rPr>
                <w:sz w:val="20"/>
                <w:lang w:val="de-DE"/>
              </w:rPr>
            </w:pPr>
            <w:r w:rsidRPr="00DE6470">
              <w:rPr>
                <w:i/>
                <w:iCs/>
                <w:sz w:val="20"/>
              </w:rPr>
              <w:t>pretérido in</w:t>
            </w:r>
            <w:r w:rsidR="0005753C" w:rsidRPr="00DE6470">
              <w:rPr>
                <w:i/>
                <w:iCs/>
                <w:sz w:val="20"/>
              </w:rPr>
              <w:t>definido</w:t>
            </w:r>
            <w:r w:rsidR="0005753C">
              <w:rPr>
                <w:sz w:val="20"/>
              </w:rPr>
              <w:t xml:space="preserve">, </w:t>
            </w:r>
            <w:r w:rsidR="0005753C" w:rsidRPr="00DE6470">
              <w:rPr>
                <w:i/>
                <w:iCs/>
                <w:sz w:val="20"/>
              </w:rPr>
              <w:t>pretérito imperfecto</w:t>
            </w:r>
            <w:r w:rsidR="0005753C">
              <w:rPr>
                <w:sz w:val="20"/>
              </w:rPr>
              <w:t xml:space="preserve"> (auch im Vergleich/Zusammenhang), regelmäßige und unregelmäßige Steigerungsformen, </w:t>
            </w:r>
            <w:r w:rsidR="007E4BAA">
              <w:rPr>
                <w:sz w:val="20"/>
              </w:rPr>
              <w:t>Vergleichskonstruktionen der Gleichheit, periphrastisches Futur (</w:t>
            </w:r>
            <w:r w:rsidR="007E4BAA" w:rsidRPr="00DE6470">
              <w:rPr>
                <w:i/>
                <w:iCs/>
                <w:sz w:val="20"/>
              </w:rPr>
              <w:t>ir+a</w:t>
            </w:r>
            <w:r w:rsidR="007E4BAA">
              <w:rPr>
                <w:sz w:val="20"/>
              </w:rPr>
              <w:t>+Inf.), der Endungsausfall bestimmter Adjektive, der Relativsatz</w:t>
            </w:r>
          </w:p>
          <w:p w14:paraId="6BAA08E6" w14:textId="1D7996F2" w:rsidR="00063F32" w:rsidRPr="0005753C" w:rsidRDefault="00063F32" w:rsidP="00371F91">
            <w:pPr>
              <w:pStyle w:val="TableParagraph"/>
              <w:spacing w:line="233" w:lineRule="exact"/>
              <w:rPr>
                <w:sz w:val="20"/>
                <w:lang w:val="de-DE"/>
              </w:rPr>
            </w:pPr>
          </w:p>
        </w:tc>
      </w:tr>
    </w:tbl>
    <w:p w14:paraId="62953C70" w14:textId="36271F88" w:rsidR="00063F32" w:rsidRDefault="00063F32" w:rsidP="00063F32">
      <w:pPr>
        <w:tabs>
          <w:tab w:val="left" w:pos="8341"/>
        </w:tabs>
      </w:pPr>
    </w:p>
    <w:p w14:paraId="15F16E83" w14:textId="66954D7A" w:rsidR="00222E32" w:rsidRPr="00CA5C9A" w:rsidRDefault="00CA5C9A" w:rsidP="00063F32">
      <w:pPr>
        <w:tabs>
          <w:tab w:val="left" w:pos="8341"/>
        </w:tabs>
        <w:rPr>
          <w:i/>
          <w:iCs/>
        </w:rPr>
      </w:pPr>
      <w:r w:rsidRPr="00CA5C9A">
        <w:rPr>
          <w:i/>
          <w:iCs/>
        </w:rPr>
        <w:t>Im Verlauf der EF müssen mindestens die Unterrichtsvorhaben I-III bearbeitet worden sein, das Unterrichtsvorhaben IV kann ggfs. in das erste Quartal der Q1 übernommen werden</w:t>
      </w:r>
      <w:r>
        <w:rPr>
          <w:i/>
          <w:iCs/>
        </w:rPr>
        <w:t>.</w:t>
      </w:r>
    </w:p>
    <w:p w14:paraId="50E3524C" w14:textId="3BD92040" w:rsidR="00222E32" w:rsidRDefault="00222E32" w:rsidP="00063F32">
      <w:pPr>
        <w:tabs>
          <w:tab w:val="left" w:pos="8341"/>
        </w:tabs>
      </w:pPr>
    </w:p>
    <w:p w14:paraId="13B70DA5" w14:textId="709336F9" w:rsidR="00222E32" w:rsidRDefault="00222E32" w:rsidP="00063F32">
      <w:pPr>
        <w:tabs>
          <w:tab w:val="left" w:pos="8341"/>
        </w:tabs>
      </w:pPr>
    </w:p>
    <w:p w14:paraId="5AB0EBF6" w14:textId="4B5EEC8B" w:rsidR="00222E32" w:rsidRDefault="00222E32" w:rsidP="00063F32">
      <w:pPr>
        <w:tabs>
          <w:tab w:val="left" w:pos="8341"/>
        </w:tabs>
      </w:pPr>
    </w:p>
    <w:p w14:paraId="0625B060" w14:textId="3924946D" w:rsidR="00222E32" w:rsidRDefault="00532CBA" w:rsidP="00063F32">
      <w:pPr>
        <w:tabs>
          <w:tab w:val="left" w:pos="83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8DB8E4" wp14:editId="545CDE0C">
                <wp:simplePos x="0" y="0"/>
                <wp:positionH relativeFrom="column">
                  <wp:posOffset>-52070</wp:posOffset>
                </wp:positionH>
                <wp:positionV relativeFrom="paragraph">
                  <wp:posOffset>118110</wp:posOffset>
                </wp:positionV>
                <wp:extent cx="5895867" cy="5800725"/>
                <wp:effectExtent l="0" t="0" r="0" b="952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867" cy="5800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1EE40" id="Rechteck 25" o:spid="_x0000_s1026" style="position:absolute;margin-left:-4.1pt;margin-top:9.3pt;width:464.25pt;height:45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" fillcolor="#f7caac [1301]" stroked="f" strokeweight="1pt"/>
            </w:pict>
          </mc:Fallback>
        </mc:AlternateContent>
      </w:r>
    </w:p>
    <w:p w14:paraId="3C8AC6D5" w14:textId="22E90FB2" w:rsidR="00266CE1" w:rsidRPr="004664BA" w:rsidRDefault="00266CE1" w:rsidP="00063F32">
      <w:pPr>
        <w:tabs>
          <w:tab w:val="left" w:pos="8341"/>
        </w:tabs>
        <w:rPr>
          <w:b/>
          <w:bCs/>
        </w:rPr>
      </w:pPr>
      <w:r w:rsidRPr="004664BA">
        <w:rPr>
          <w:b/>
          <w:bCs/>
        </w:rPr>
        <w:t xml:space="preserve">Vorgaben zu </w:t>
      </w:r>
      <w:r w:rsidR="00CB2C5D" w:rsidRPr="004664BA">
        <w:rPr>
          <w:b/>
          <w:bCs/>
        </w:rPr>
        <w:t>schriftlichen Leistungsüberprüfungen</w:t>
      </w:r>
    </w:p>
    <w:p w14:paraId="76E28C4A" w14:textId="6C2CD72C" w:rsidR="00CB2C5D" w:rsidRPr="004664BA" w:rsidRDefault="00CB2C5D" w:rsidP="00063F32">
      <w:pPr>
        <w:tabs>
          <w:tab w:val="left" w:pos="8341"/>
        </w:tabs>
      </w:pPr>
    </w:p>
    <w:p w14:paraId="0F47A4F4" w14:textId="385B3EF9" w:rsidR="00CB2C5D" w:rsidRPr="004664BA" w:rsidRDefault="00CB2C5D" w:rsidP="008E1208">
      <w:pPr>
        <w:pStyle w:val="Listenabsatz"/>
        <w:numPr>
          <w:ilvl w:val="0"/>
          <w:numId w:val="5"/>
        </w:numPr>
        <w:tabs>
          <w:tab w:val="left" w:pos="8341"/>
        </w:tabs>
        <w:spacing w:line="480" w:lineRule="auto"/>
        <w:jc w:val="both"/>
        <w:rPr>
          <w:u w:val="none"/>
        </w:rPr>
      </w:pPr>
      <w:r w:rsidRPr="004664BA">
        <w:rPr>
          <w:u w:val="none"/>
        </w:rPr>
        <w:t>Pro Halbjahr werden zwei Klausuren geschrieben</w:t>
      </w:r>
      <w:r w:rsidR="00B81446">
        <w:rPr>
          <w:u w:val="none"/>
        </w:rPr>
        <w:t>.</w:t>
      </w:r>
    </w:p>
    <w:p w14:paraId="0C62E058" w14:textId="62C19AC4" w:rsidR="00CB2C5D" w:rsidRPr="004664BA" w:rsidRDefault="004664BA" w:rsidP="008E1208">
      <w:pPr>
        <w:pStyle w:val="Listenabsatz"/>
        <w:numPr>
          <w:ilvl w:val="0"/>
          <w:numId w:val="5"/>
        </w:numPr>
        <w:tabs>
          <w:tab w:val="left" w:pos="8341"/>
        </w:tabs>
        <w:spacing w:line="480" w:lineRule="auto"/>
        <w:jc w:val="both"/>
        <w:rPr>
          <w:u w:val="none"/>
        </w:rPr>
      </w:pPr>
      <w:r w:rsidRPr="004664BA">
        <w:rPr>
          <w:u w:val="none"/>
        </w:rPr>
        <w:t>Eine Klausur dauert 67,5 Minuten</w:t>
      </w:r>
      <w:r w:rsidR="00B81446">
        <w:rPr>
          <w:u w:val="none"/>
        </w:rPr>
        <w:t>.</w:t>
      </w:r>
    </w:p>
    <w:p w14:paraId="1C278D48" w14:textId="41813DB2" w:rsidR="004664BA" w:rsidRPr="004664BA" w:rsidRDefault="004664BA" w:rsidP="008E1208">
      <w:pPr>
        <w:pStyle w:val="Listenabsatz"/>
        <w:numPr>
          <w:ilvl w:val="0"/>
          <w:numId w:val="5"/>
        </w:numPr>
        <w:tabs>
          <w:tab w:val="left" w:pos="8341"/>
        </w:tabs>
        <w:spacing w:line="480" w:lineRule="auto"/>
        <w:jc w:val="both"/>
        <w:rPr>
          <w:u w:val="none"/>
        </w:rPr>
      </w:pPr>
      <w:r w:rsidRPr="004664BA">
        <w:rPr>
          <w:u w:val="none"/>
        </w:rPr>
        <w:t xml:space="preserve">Die Klausuren müssen die Teilkompetenzen </w:t>
      </w:r>
      <w:r w:rsidRPr="008E1208">
        <w:rPr>
          <w:i/>
          <w:iCs/>
          <w:u w:val="none"/>
        </w:rPr>
        <w:t>Lesen</w:t>
      </w:r>
      <w:r w:rsidRPr="004664BA">
        <w:rPr>
          <w:u w:val="none"/>
        </w:rPr>
        <w:t xml:space="preserve"> und </w:t>
      </w:r>
      <w:r w:rsidRPr="008E1208">
        <w:rPr>
          <w:i/>
          <w:iCs/>
          <w:u w:val="none"/>
        </w:rPr>
        <w:t>Schreiben</w:t>
      </w:r>
      <w:r w:rsidRPr="004664BA">
        <w:rPr>
          <w:u w:val="none"/>
        </w:rPr>
        <w:t xml:space="preserve"> umfassen.</w:t>
      </w:r>
    </w:p>
    <w:p w14:paraId="1628AD68" w14:textId="3AB81C7C" w:rsidR="004664BA" w:rsidRPr="004664BA" w:rsidRDefault="004664BA" w:rsidP="008E1208">
      <w:pPr>
        <w:pStyle w:val="Listenabsatz"/>
        <w:numPr>
          <w:ilvl w:val="0"/>
          <w:numId w:val="5"/>
        </w:numPr>
        <w:tabs>
          <w:tab w:val="left" w:pos="8341"/>
        </w:tabs>
        <w:spacing w:line="480" w:lineRule="auto"/>
        <w:jc w:val="both"/>
        <w:rPr>
          <w:u w:val="none"/>
        </w:rPr>
      </w:pPr>
      <w:r w:rsidRPr="004664BA">
        <w:rPr>
          <w:u w:val="none"/>
        </w:rPr>
        <w:t xml:space="preserve">Je nach Lektion sollten Elemente des </w:t>
      </w:r>
      <w:r w:rsidRPr="008E1208">
        <w:rPr>
          <w:i/>
          <w:iCs/>
          <w:u w:val="none"/>
        </w:rPr>
        <w:t>Verfügens sprachlicher Mittel</w:t>
      </w:r>
      <w:r w:rsidRPr="004664BA">
        <w:rPr>
          <w:u w:val="none"/>
        </w:rPr>
        <w:t xml:space="preserve">, </w:t>
      </w:r>
      <w:r w:rsidRPr="008E1208">
        <w:rPr>
          <w:i/>
          <w:iCs/>
          <w:u w:val="none"/>
        </w:rPr>
        <w:t>Hörverstehen</w:t>
      </w:r>
      <w:r w:rsidRPr="004664BA">
        <w:rPr>
          <w:u w:val="none"/>
        </w:rPr>
        <w:t xml:space="preserve"> und </w:t>
      </w:r>
      <w:r w:rsidRPr="008E1208">
        <w:rPr>
          <w:i/>
          <w:iCs/>
          <w:u w:val="none"/>
        </w:rPr>
        <w:t>Mediation</w:t>
      </w:r>
      <w:r w:rsidRPr="004664BA">
        <w:rPr>
          <w:u w:val="none"/>
        </w:rPr>
        <w:t xml:space="preserve"> miteingebunden werden.</w:t>
      </w:r>
    </w:p>
    <w:p w14:paraId="64C4DB9C" w14:textId="79CF1E05" w:rsidR="00697187" w:rsidRPr="00CA5C9A" w:rsidRDefault="00C01520" w:rsidP="00CA5C9A">
      <w:pPr>
        <w:pStyle w:val="Listenabsatz"/>
        <w:numPr>
          <w:ilvl w:val="0"/>
          <w:numId w:val="5"/>
        </w:numPr>
        <w:tabs>
          <w:tab w:val="left" w:pos="8341"/>
        </w:tabs>
        <w:spacing w:line="480" w:lineRule="auto"/>
        <w:jc w:val="both"/>
        <w:rPr>
          <w:u w:val="none"/>
        </w:rPr>
      </w:pPr>
      <w:r>
        <w:rPr>
          <w:u w:val="none"/>
        </w:rPr>
        <w:t>Die dritte Klausur wird durch eine mündliche Kommunikationsprüfung ersetzt.</w:t>
      </w:r>
    </w:p>
    <w:p w14:paraId="309DE8C3" w14:textId="1FB82D3E" w:rsidR="004664BA" w:rsidRPr="004664BA" w:rsidRDefault="004664BA" w:rsidP="008E1208">
      <w:pPr>
        <w:pStyle w:val="Listenabsatz"/>
        <w:numPr>
          <w:ilvl w:val="0"/>
          <w:numId w:val="5"/>
        </w:numPr>
        <w:tabs>
          <w:tab w:val="left" w:pos="8341"/>
        </w:tabs>
        <w:spacing w:line="480" w:lineRule="auto"/>
        <w:jc w:val="both"/>
        <w:rPr>
          <w:u w:val="none"/>
        </w:rPr>
      </w:pPr>
      <w:r w:rsidRPr="004664BA">
        <w:rPr>
          <w:u w:val="none"/>
        </w:rPr>
        <w:t>Der Einsatz von Wörterbüchern ist nicht vorgesehen.</w:t>
      </w:r>
    </w:p>
    <w:p w14:paraId="77AC69E1" w14:textId="0547690F" w:rsidR="004664BA" w:rsidRDefault="004664BA" w:rsidP="008E1208">
      <w:pPr>
        <w:pStyle w:val="Listenabsatz"/>
        <w:numPr>
          <w:ilvl w:val="0"/>
          <w:numId w:val="5"/>
        </w:numPr>
        <w:tabs>
          <w:tab w:val="left" w:pos="8341"/>
        </w:tabs>
        <w:spacing w:line="480" w:lineRule="auto"/>
        <w:jc w:val="both"/>
        <w:rPr>
          <w:u w:val="none"/>
        </w:rPr>
      </w:pPr>
      <w:r w:rsidRPr="004664BA">
        <w:rPr>
          <w:u w:val="none"/>
        </w:rPr>
        <w:t xml:space="preserve">Die Notenstufen </w:t>
      </w:r>
      <w:r w:rsidR="008E1208">
        <w:rPr>
          <w:u w:val="none"/>
        </w:rPr>
        <w:t>werden wie folgt festgelegt:</w:t>
      </w:r>
    </w:p>
    <w:p w14:paraId="1F961574" w14:textId="6FB6AD70" w:rsidR="008E1208" w:rsidRDefault="00745C86" w:rsidP="008E1208">
      <w:pPr>
        <w:pStyle w:val="Listenabsatz"/>
        <w:tabs>
          <w:tab w:val="left" w:pos="8341"/>
        </w:tabs>
        <w:spacing w:line="480" w:lineRule="auto"/>
        <w:ind w:left="720" w:firstLine="0"/>
        <w:jc w:val="both"/>
        <w:rPr>
          <w:u w:val="none"/>
        </w:rPr>
      </w:pPr>
      <w:r>
        <w:rPr>
          <w:u w:val="none"/>
        </w:rPr>
        <w:t>1: 100% - 85%</w:t>
      </w:r>
    </w:p>
    <w:p w14:paraId="7E9F067F" w14:textId="030930EE" w:rsidR="00745C86" w:rsidRDefault="00745C86" w:rsidP="008E1208">
      <w:pPr>
        <w:pStyle w:val="Listenabsatz"/>
        <w:tabs>
          <w:tab w:val="left" w:pos="8341"/>
        </w:tabs>
        <w:spacing w:line="480" w:lineRule="auto"/>
        <w:ind w:left="720" w:firstLine="0"/>
        <w:jc w:val="both"/>
        <w:rPr>
          <w:u w:val="none"/>
        </w:rPr>
      </w:pPr>
      <w:r>
        <w:rPr>
          <w:u w:val="none"/>
        </w:rPr>
        <w:t>2: 8</w:t>
      </w:r>
      <w:r w:rsidR="00EB048E">
        <w:rPr>
          <w:u w:val="none"/>
        </w:rPr>
        <w:t>5% - 70% (die Note glatt gut wird bei 75% vergeben)</w:t>
      </w:r>
    </w:p>
    <w:p w14:paraId="29C9E1FB" w14:textId="250ED82A" w:rsidR="00EB048E" w:rsidRDefault="00EB048E" w:rsidP="008E1208">
      <w:pPr>
        <w:pStyle w:val="Listenabsatz"/>
        <w:tabs>
          <w:tab w:val="left" w:pos="8341"/>
        </w:tabs>
        <w:spacing w:line="480" w:lineRule="auto"/>
        <w:ind w:left="720" w:firstLine="0"/>
        <w:jc w:val="both"/>
        <w:rPr>
          <w:u w:val="none"/>
        </w:rPr>
      </w:pPr>
      <w:r>
        <w:rPr>
          <w:u w:val="none"/>
        </w:rPr>
        <w:t>3: 70% - 55%</w:t>
      </w:r>
    </w:p>
    <w:p w14:paraId="342420A9" w14:textId="07CD994E" w:rsidR="00EB048E" w:rsidRDefault="00EB048E" w:rsidP="008E1208">
      <w:pPr>
        <w:pStyle w:val="Listenabsatz"/>
        <w:tabs>
          <w:tab w:val="left" w:pos="8341"/>
        </w:tabs>
        <w:spacing w:line="480" w:lineRule="auto"/>
        <w:ind w:left="720" w:firstLine="0"/>
        <w:jc w:val="both"/>
        <w:rPr>
          <w:u w:val="none"/>
        </w:rPr>
      </w:pPr>
      <w:r>
        <w:rPr>
          <w:u w:val="none"/>
        </w:rPr>
        <w:t xml:space="preserve">4: </w:t>
      </w:r>
      <w:r w:rsidR="005E6EF2">
        <w:rPr>
          <w:u w:val="none"/>
        </w:rPr>
        <w:t>55% - 45% (die Note glatt ausreichend wird bei 50 % vergeben)</w:t>
      </w:r>
    </w:p>
    <w:p w14:paraId="2369E659" w14:textId="4519966B" w:rsidR="005E6EF2" w:rsidRDefault="005E6EF2" w:rsidP="008E1208">
      <w:pPr>
        <w:pStyle w:val="Listenabsatz"/>
        <w:tabs>
          <w:tab w:val="left" w:pos="8341"/>
        </w:tabs>
        <w:spacing w:line="480" w:lineRule="auto"/>
        <w:ind w:left="720" w:firstLine="0"/>
        <w:jc w:val="both"/>
        <w:rPr>
          <w:u w:val="none"/>
        </w:rPr>
      </w:pPr>
      <w:r>
        <w:rPr>
          <w:u w:val="none"/>
        </w:rPr>
        <w:t>5: 45% - 2</w:t>
      </w:r>
      <w:r w:rsidR="00A14E3C">
        <w:rPr>
          <w:u w:val="none"/>
        </w:rPr>
        <w:t>0</w:t>
      </w:r>
      <w:r>
        <w:rPr>
          <w:u w:val="none"/>
        </w:rPr>
        <w:t>%</w:t>
      </w:r>
    </w:p>
    <w:p w14:paraId="5A6CF4BD" w14:textId="01AC7180" w:rsidR="005E6EF2" w:rsidRPr="004664BA" w:rsidRDefault="005E6EF2" w:rsidP="008E1208">
      <w:pPr>
        <w:pStyle w:val="Listenabsatz"/>
        <w:tabs>
          <w:tab w:val="left" w:pos="8341"/>
        </w:tabs>
        <w:spacing w:line="480" w:lineRule="auto"/>
        <w:ind w:left="720" w:firstLine="0"/>
        <w:jc w:val="both"/>
        <w:rPr>
          <w:u w:val="none"/>
        </w:rPr>
      </w:pPr>
      <w:r>
        <w:rPr>
          <w:u w:val="none"/>
        </w:rPr>
        <w:t xml:space="preserve">6: 20% </w:t>
      </w:r>
      <w:r w:rsidR="00A14E3C">
        <w:rPr>
          <w:u w:val="none"/>
        </w:rPr>
        <w:t>- 0%</w:t>
      </w:r>
    </w:p>
    <w:sectPr w:rsidR="005E6EF2" w:rsidRPr="004664B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6D79" w14:textId="77777777" w:rsidR="00D33547" w:rsidRDefault="00D33547" w:rsidP="00063F32">
      <w:r>
        <w:separator/>
      </w:r>
    </w:p>
  </w:endnote>
  <w:endnote w:type="continuationSeparator" w:id="0">
    <w:p w14:paraId="105AC554" w14:textId="77777777" w:rsidR="00D33547" w:rsidRDefault="00D33547" w:rsidP="0006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DC40" w14:textId="77777777" w:rsidR="00D33547" w:rsidRDefault="00D33547" w:rsidP="00063F32">
      <w:r>
        <w:separator/>
      </w:r>
    </w:p>
  </w:footnote>
  <w:footnote w:type="continuationSeparator" w:id="0">
    <w:p w14:paraId="77F55AAD" w14:textId="77777777" w:rsidR="00D33547" w:rsidRDefault="00D33547" w:rsidP="0006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548" w14:textId="77777777" w:rsidR="00063F32" w:rsidRDefault="00000000">
    <w:pPr>
      <w:pStyle w:val="Textkrper"/>
      <w:spacing w:line="14" w:lineRule="auto"/>
      <w:rPr>
        <w:sz w:val="20"/>
      </w:rPr>
    </w:pPr>
    <w:r>
      <w:pict w14:anchorId="2B0E410C"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154.3pt;margin-top:40.35pt;width:306.3pt;height:62.65pt;z-index:-251655168;mso-position-horizontal-relative:page;mso-position-vertical-relative:page" filled="f" stroked="f">
          <v:textbox inset="0,0,0,0">
            <w:txbxContent>
              <w:p w14:paraId="6D1C6583" w14:textId="77777777" w:rsidR="00063F32" w:rsidRDefault="00063F32">
                <w:pPr>
                  <w:spacing w:line="284" w:lineRule="exact"/>
                  <w:ind w:left="20" w:right="18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Bettina-von-Arnim Gymnasium</w:t>
                </w:r>
              </w:p>
              <w:p w14:paraId="756F3378" w14:textId="77777777" w:rsidR="00063F32" w:rsidRDefault="00063F32">
                <w:pPr>
                  <w:spacing w:line="317" w:lineRule="exact"/>
                  <w:ind w:left="18" w:right="18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Schulinterner Lehrplan</w:t>
                </w:r>
              </w:p>
              <w:p w14:paraId="46167D8D" w14:textId="77777777" w:rsidR="00063F32" w:rsidRPr="006E33BD" w:rsidRDefault="00063F32">
                <w:pPr>
                  <w:spacing w:before="2"/>
                  <w:ind w:left="20" w:right="18"/>
                  <w:jc w:val="center"/>
                  <w:rPr>
                    <w:b/>
                    <w:sz w:val="26"/>
                    <w:lang w:val="es-ES"/>
                  </w:rPr>
                </w:pPr>
                <w:r>
                  <w:rPr>
                    <w:b/>
                    <w:sz w:val="26"/>
                  </w:rPr>
                  <w:t xml:space="preserve">GK Spanisch neu einsetzend – Jgs. </w:t>
                </w:r>
                <w:r w:rsidRPr="006E33BD">
                  <w:rPr>
                    <w:b/>
                    <w:sz w:val="26"/>
                    <w:lang w:val="es-ES"/>
                  </w:rPr>
                  <w:t>EF</w:t>
                </w:r>
              </w:p>
              <w:p w14:paraId="67DB66E8" w14:textId="77777777" w:rsidR="00063F32" w:rsidRPr="00204F71" w:rsidRDefault="00063F32">
                <w:pPr>
                  <w:spacing w:before="2"/>
                  <w:ind w:left="20" w:right="18"/>
                  <w:jc w:val="center"/>
                  <w:rPr>
                    <w:b/>
                    <w:sz w:val="26"/>
                    <w:lang w:val="es-ES"/>
                  </w:rPr>
                </w:pPr>
                <w:r w:rsidRPr="00204F71">
                  <w:rPr>
                    <w:b/>
                    <w:sz w:val="26"/>
                    <w:lang w:val="es-ES"/>
                  </w:rPr>
                  <w:t xml:space="preserve"> Lehrwerk: </w:t>
                </w:r>
                <w:r w:rsidRPr="00204F71">
                  <w:rPr>
                    <w:b/>
                    <w:i/>
                    <w:sz w:val="26"/>
                    <w:lang w:val="es-ES"/>
                  </w:rPr>
                  <w:t>Rutas Uno – nueva edición</w:t>
                </w:r>
                <w:r w:rsidRPr="00204F71">
                  <w:rPr>
                    <w:b/>
                    <w:sz w:val="26"/>
                    <w:lang w:val="es-ES"/>
                  </w:rPr>
                  <w:t>/ Schöningh Verlag</w:t>
                </w:r>
              </w:p>
            </w:txbxContent>
          </v:textbox>
          <w10:wrap anchorx="page" anchory="page"/>
        </v:shape>
      </w:pict>
    </w:r>
    <w:r>
      <w:pict w14:anchorId="5CE2351C">
        <v:group id="_x0000_s1050" style="position:absolute;margin-left:65.2pt;margin-top:36.6pt;width:465.6pt;height:66.65pt;z-index:-251656192;mso-position-horizontal-relative:page;mso-position-vertical-relative:page" coordorigin="1304,732" coordsize="9312,1333">
          <v:rect id="_x0000_s1051" style="position:absolute;left:1312;top:740;width:9288;height:337" fillcolor="#bebebe" stroked="f"/>
          <v:rect id="_x0000_s1052" style="position:absolute;left:1304;top:732;width:9;height:8" fillcolor="black" stroked="f"/>
          <v:line id="_x0000_s1053" style="position:absolute" from="1312,736" to="10600,736" strokeweight=".4pt"/>
          <v:rect id="_x0000_s1054" style="position:absolute;left:10600;top:732;width:8;height:8" fillcolor="black" stroked="f"/>
          <v:line id="_x0000_s1055" style="position:absolute" from="1308,740" to="1308,1077" strokeweight=".4pt"/>
          <v:line id="_x0000_s1056" style="position:absolute" from="10612,740" to="10612,1077" strokeweight=".14108mm"/>
          <v:line id="_x0000_s1057" style="position:absolute" from="10604,740" to="10604,1077" strokeweight=".4pt"/>
          <v:rect id="_x0000_s1058" style="position:absolute;left:1312;top:1076;width:9288;height:320" fillcolor="#bebebe" stroked="f"/>
          <v:line id="_x0000_s1059" style="position:absolute" from="1308,1077" to="1308,1397" strokeweight=".4pt"/>
          <v:line id="_x0000_s1060" style="position:absolute" from="10612,1077" to="10612,1397" strokeweight=".14108mm"/>
          <v:line id="_x0000_s1061" style="position:absolute" from="10604,1077" to="10604,1397" strokeweight=".4pt"/>
          <v:rect id="_x0000_s1062" style="position:absolute;left:1312;top:1396;width:9288;height:316" fillcolor="#bebebe" stroked="f"/>
          <v:line id="_x0000_s1063" style="position:absolute" from="1308,1396" to="1308,1712" strokeweight=".4pt"/>
          <v:line id="_x0000_s1064" style="position:absolute" from="10612,1396" to="10612,1712" strokeweight=".14108mm"/>
          <v:line id="_x0000_s1065" style="position:absolute" from="10604,1396" to="10604,1712" strokeweight=".4pt"/>
          <v:rect id="_x0000_s1066" style="position:absolute;left:1312;top:1712;width:9288;height:336" fillcolor="#bebebe" stroked="f"/>
          <v:rect id="_x0000_s1067" style="position:absolute;left:1304;top:2048;width:9;height:8" fillcolor="black" stroked="f"/>
          <v:line id="_x0000_s1068" style="position:absolute" from="1312,2060" to="10600,2060" strokeweight=".4pt"/>
          <v:line id="_x0000_s1069" style="position:absolute" from="1312,2053" to="10600,2053" strokeweight=".4pt"/>
          <v:shape id="_x0000_s1070" style="position:absolute;left:10600;top:2048;width:16;height:16" coordorigin="10600,2048" coordsize="16,16" path="m10616,2048r-8,l10608,2049r-8,l10600,2056r,8l10608,2064r8,l10616,2056r,-8e" fillcolor="black" stroked="f">
            <v:path arrowok="t"/>
          </v:shape>
          <v:line id="_x0000_s1071" style="position:absolute" from="1308,1712" to="1308,2048" strokeweight=".4pt"/>
          <v:line id="_x0000_s1072" style="position:absolute" from="10612,1712" to="10612,2048" strokeweight=".14108mm"/>
          <v:line id="_x0000_s1073" style="position:absolute" from="10604,1712" to="10604,2048" strokeweight=".4pt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4F56" w14:textId="77777777" w:rsidR="00063F32" w:rsidRPr="00063F32" w:rsidRDefault="00063F32" w:rsidP="00063F32">
    <w:pPr>
      <w:spacing w:line="284" w:lineRule="exact"/>
      <w:ind w:left="20" w:right="18"/>
      <w:jc w:val="center"/>
      <w:rPr>
        <w:b/>
        <w:sz w:val="26"/>
      </w:rPr>
    </w:pPr>
    <w:r w:rsidRPr="00063F32">
      <w:rPr>
        <w:b/>
        <w:sz w:val="26"/>
      </w:rPr>
      <w:t>Bettina-von-Arnim Gymnasium</w:t>
    </w:r>
  </w:p>
  <w:p w14:paraId="41EC763A" w14:textId="77777777" w:rsidR="00063F32" w:rsidRPr="00063F32" w:rsidRDefault="00063F32" w:rsidP="00063F32">
    <w:pPr>
      <w:spacing w:line="317" w:lineRule="exact"/>
      <w:ind w:left="18" w:right="18"/>
      <w:jc w:val="center"/>
      <w:rPr>
        <w:b/>
        <w:sz w:val="26"/>
      </w:rPr>
    </w:pPr>
    <w:r w:rsidRPr="00063F32">
      <w:rPr>
        <w:b/>
        <w:sz w:val="26"/>
      </w:rPr>
      <w:t>Schulinterner Lehrplan</w:t>
    </w:r>
  </w:p>
  <w:p w14:paraId="27805CB3" w14:textId="77777777" w:rsidR="00063F32" w:rsidRPr="00063F32" w:rsidRDefault="00063F32" w:rsidP="00063F32">
    <w:pPr>
      <w:spacing w:before="2"/>
      <w:ind w:left="20" w:right="18"/>
      <w:jc w:val="center"/>
      <w:rPr>
        <w:b/>
        <w:sz w:val="26"/>
        <w:lang w:val="es-ES"/>
      </w:rPr>
    </w:pPr>
    <w:r w:rsidRPr="00063F32">
      <w:rPr>
        <w:b/>
        <w:sz w:val="26"/>
      </w:rPr>
      <w:t xml:space="preserve">GK Spanisch neu einsetzend – Jgs. </w:t>
    </w:r>
    <w:r w:rsidRPr="00063F32">
      <w:rPr>
        <w:b/>
        <w:sz w:val="26"/>
        <w:lang w:val="es-ES"/>
      </w:rPr>
      <w:t>EF</w:t>
    </w:r>
  </w:p>
  <w:p w14:paraId="04D80E0D" w14:textId="431C84A3" w:rsidR="00063F32" w:rsidRPr="00063F32" w:rsidRDefault="00063F32" w:rsidP="00063F32">
    <w:pPr>
      <w:pStyle w:val="Kopfzeile"/>
      <w:rPr>
        <w:lang w:val="es-ES"/>
      </w:rPr>
    </w:pPr>
    <w:r>
      <w:rPr>
        <w:b/>
        <w:sz w:val="26"/>
        <w:lang w:val="es-ES"/>
      </w:rPr>
      <w:tab/>
    </w:r>
    <w:r w:rsidRPr="00063F32">
      <w:rPr>
        <w:b/>
        <w:sz w:val="26"/>
        <w:lang w:val="es-ES"/>
      </w:rPr>
      <w:t xml:space="preserve"> Lehrwerk: </w:t>
    </w:r>
    <w:r w:rsidRPr="00063F32">
      <w:rPr>
        <w:b/>
        <w:i/>
        <w:sz w:val="26"/>
        <w:lang w:val="es-ES"/>
      </w:rPr>
      <w:t>Rutas Uno – nueva edición</w:t>
    </w:r>
    <w:r w:rsidRPr="00063F32">
      <w:rPr>
        <w:b/>
        <w:sz w:val="26"/>
        <w:lang w:val="es-ES"/>
      </w:rPr>
      <w:t xml:space="preserve">/ Schöningh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78C954B" wp14:editId="619C1093">
              <wp:simplePos x="0" y="0"/>
              <wp:positionH relativeFrom="page">
                <wp:posOffset>828040</wp:posOffset>
              </wp:positionH>
              <wp:positionV relativeFrom="page">
                <wp:posOffset>464820</wp:posOffset>
              </wp:positionV>
              <wp:extent cx="5913120" cy="846455"/>
              <wp:effectExtent l="0" t="0" r="0" b="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13120" cy="846455"/>
                        <a:chOff x="1304" y="732"/>
                        <a:chExt cx="9312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312" y="740"/>
                          <a:ext cx="9288" cy="337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304" y="732"/>
                          <a:ext cx="9" cy="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312" y="736"/>
                          <a:ext cx="9288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0600" y="732"/>
                          <a:ext cx="8" cy="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1308" y="740"/>
                          <a:ext cx="0" cy="337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10612" y="740"/>
                          <a:ext cx="0" cy="337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10604" y="740"/>
                          <a:ext cx="0" cy="337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312" y="1076"/>
                          <a:ext cx="9288" cy="3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10"/>
                      <wps:cNvCnPr>
                        <a:cxnSpLocks noChangeShapeType="1"/>
                      </wps:cNvCnPr>
                      <wps:spPr bwMode="auto">
                        <a:xfrm>
                          <a:off x="1308" y="1077"/>
                          <a:ext cx="0" cy="32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1"/>
                      <wps:cNvCnPr>
                        <a:cxnSpLocks noChangeShapeType="1"/>
                      </wps:cNvCnPr>
                      <wps:spPr bwMode="auto">
                        <a:xfrm>
                          <a:off x="10612" y="1077"/>
                          <a:ext cx="0" cy="32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10604" y="1077"/>
                          <a:ext cx="0" cy="32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312" y="1396"/>
                          <a:ext cx="9288" cy="316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1308" y="1396"/>
                          <a:ext cx="0" cy="316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5"/>
                      <wps:cNvCnPr>
                        <a:cxnSpLocks noChangeShapeType="1"/>
                      </wps:cNvCnPr>
                      <wps:spPr bwMode="auto">
                        <a:xfrm>
                          <a:off x="10612" y="1396"/>
                          <a:ext cx="0" cy="316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6"/>
                      <wps:cNvCnPr>
                        <a:cxnSpLocks noChangeShapeType="1"/>
                      </wps:cNvCnPr>
                      <wps:spPr bwMode="auto">
                        <a:xfrm>
                          <a:off x="10604" y="1396"/>
                          <a:ext cx="0" cy="316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312" y="1712"/>
                          <a:ext cx="9288" cy="336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304" y="2048"/>
                          <a:ext cx="9" cy="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1312" y="2060"/>
                          <a:ext cx="9288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0"/>
                      <wps:cNvCnPr>
                        <a:cxnSpLocks noChangeShapeType="1"/>
                      </wps:cNvCnPr>
                      <wps:spPr bwMode="auto">
                        <a:xfrm>
                          <a:off x="1312" y="2053"/>
                          <a:ext cx="9288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0600" y="2048"/>
                          <a:ext cx="16" cy="16"/>
                        </a:xfrm>
                        <a:custGeom>
                          <a:avLst/>
                          <a:gdLst>
                            <a:gd name="T0" fmla="+- 0 10616 10600"/>
                            <a:gd name="T1" fmla="*/ T0 w 16"/>
                            <a:gd name="T2" fmla="+- 0 2048 2048"/>
                            <a:gd name="T3" fmla="*/ 2048 h 16"/>
                            <a:gd name="T4" fmla="+- 0 10608 10600"/>
                            <a:gd name="T5" fmla="*/ T4 w 16"/>
                            <a:gd name="T6" fmla="+- 0 2048 2048"/>
                            <a:gd name="T7" fmla="*/ 2048 h 16"/>
                            <a:gd name="T8" fmla="+- 0 10608 10600"/>
                            <a:gd name="T9" fmla="*/ T8 w 16"/>
                            <a:gd name="T10" fmla="+- 0 2049 2048"/>
                            <a:gd name="T11" fmla="*/ 2049 h 16"/>
                            <a:gd name="T12" fmla="+- 0 10600 10600"/>
                            <a:gd name="T13" fmla="*/ T12 w 16"/>
                            <a:gd name="T14" fmla="+- 0 2049 2048"/>
                            <a:gd name="T15" fmla="*/ 2049 h 16"/>
                            <a:gd name="T16" fmla="+- 0 10600 10600"/>
                            <a:gd name="T17" fmla="*/ T16 w 16"/>
                            <a:gd name="T18" fmla="+- 0 2056 2048"/>
                            <a:gd name="T19" fmla="*/ 2056 h 16"/>
                            <a:gd name="T20" fmla="+- 0 10600 10600"/>
                            <a:gd name="T21" fmla="*/ T20 w 16"/>
                            <a:gd name="T22" fmla="+- 0 2064 2048"/>
                            <a:gd name="T23" fmla="*/ 2064 h 16"/>
                            <a:gd name="T24" fmla="+- 0 10608 10600"/>
                            <a:gd name="T25" fmla="*/ T24 w 16"/>
                            <a:gd name="T26" fmla="+- 0 2064 2048"/>
                            <a:gd name="T27" fmla="*/ 2064 h 16"/>
                            <a:gd name="T28" fmla="+- 0 10616 10600"/>
                            <a:gd name="T29" fmla="*/ T28 w 16"/>
                            <a:gd name="T30" fmla="+- 0 2064 2048"/>
                            <a:gd name="T31" fmla="*/ 2064 h 16"/>
                            <a:gd name="T32" fmla="+- 0 10616 10600"/>
                            <a:gd name="T33" fmla="*/ T32 w 16"/>
                            <a:gd name="T34" fmla="+- 0 2056 2048"/>
                            <a:gd name="T35" fmla="*/ 2056 h 16"/>
                            <a:gd name="T36" fmla="+- 0 10616 10600"/>
                            <a:gd name="T37" fmla="*/ T36 w 16"/>
                            <a:gd name="T38" fmla="+- 0 2048 2048"/>
                            <a:gd name="T39" fmla="*/ 2048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lnTo>
                                <a:pt x="8" y="0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8"/>
                              </a:lnTo>
                              <a:lnTo>
                                <a:pt x="0" y="16"/>
                              </a:lnTo>
                              <a:lnTo>
                                <a:pt x="8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22"/>
                      <wps:cNvCnPr>
                        <a:cxnSpLocks noChangeShapeType="1"/>
                      </wps:cNvCnPr>
                      <wps:spPr bwMode="auto">
                        <a:xfrm>
                          <a:off x="1308" y="1712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3"/>
                      <wps:cNvCnPr>
                        <a:cxnSpLocks noChangeShapeType="1"/>
                      </wps:cNvCnPr>
                      <wps:spPr bwMode="auto">
                        <a:xfrm>
                          <a:off x="10612" y="1712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4"/>
                      <wps:cNvCnPr>
                        <a:cxnSpLocks noChangeShapeType="1"/>
                      </wps:cNvCnPr>
                      <wps:spPr bwMode="auto">
                        <a:xfrm>
                          <a:off x="10604" y="1712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34BBA4" id="Gruppieren 1" o:spid="_x0000_s1026" style="position:absolute;margin-left:65.2pt;margin-top:36.6pt;width:465.6pt;height:66.65pt;z-index:-251658240;mso-position-horizontal-relative:page;mso-position-vertical-relative:page" coordorigin="1304,732" coordsize="9312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">
              <v:rect id="Rectangle 2" o:spid="_x0000_s1027" style="position:absolute;left:1312;top:740;width:9288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" fillcolor="#bebebe" stroked="f"/>
              <v:rect id="Rectangle 3" o:spid="_x0000_s1028" style="position:absolute;left:1304;top:732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<v:line id="Line 4" o:spid="_x0000_s1029" style="position:absolute;visibility:visible;mso-wrap-style:square" from="1312,736" to="10600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EAwQAAANoAAAAPAAAAZHJzL2Rvd25yZXYueG1sRI9BawIx&#10;FITvBf9DeEJvNWsp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HMywQDBAAAA2gAAAA8AAAAA&#10;AAAAAAAAAAAABwIAAGRycy9kb3ducmV2LnhtbFBLBQYAAAAAAwADALcAAAD1AgAAAAA=&#10;" strokeweight=".4pt"/>
              <v:rect id="Rectangle 5" o:spid="_x0000_s1030" style="position:absolute;left:10600;top:73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<v:line id="Line 6" o:spid="_x0000_s1031" style="position:absolute;visibility:visible;mso-wrap-style:square" from="1308,740" to="1308,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" strokeweight=".4pt"/>
              <v:line id="Line 7" o:spid="_x0000_s1032" style="position:absolute;visibility:visible;mso-wrap-style:square" from="10612,740" to="10612,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" strokeweight=".14108mm"/>
              <v:line id="Line 8" o:spid="_x0000_s1033" style="position:absolute;visibility:visible;mso-wrap-style:square" from="10604,740" to="10604,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" strokeweight=".4pt"/>
              <v:rect id="Rectangle 9" o:spid="_x0000_s1034" style="position:absolute;left:1312;top:1076;width:928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" fillcolor="#bebebe" stroked="f"/>
              <v:line id="Line 10" o:spid="_x0000_s1035" style="position:absolute;visibility:visible;mso-wrap-style:square" from="1308,1077" to="1308,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" strokeweight=".4pt"/>
              <v:line id="Line 11" o:spid="_x0000_s1036" style="position:absolute;visibility:visible;mso-wrap-style:square" from="10612,1077" to="10612,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" strokeweight=".14108mm"/>
              <v:line id="Line 12" o:spid="_x0000_s1037" style="position:absolute;visibility:visible;mso-wrap-style:square" from="10604,1077" to="10604,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" strokeweight=".4pt"/>
              <v:rect id="Rectangle 13" o:spid="_x0000_s1038" style="position:absolute;left:1312;top:1396;width:9288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" fillcolor="#bebebe" stroked="f"/>
              <v:line id="Line 14" o:spid="_x0000_s1039" style="position:absolute;visibility:visible;mso-wrap-style:square" from="1308,1396" to="1308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" strokeweight=".4pt"/>
              <v:line id="Line 15" o:spid="_x0000_s1040" style="position:absolute;visibility:visible;mso-wrap-style:square" from="10612,1396" to="10612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" strokeweight=".14108mm"/>
              <v:line id="Line 16" o:spid="_x0000_s1041" style="position:absolute;visibility:visible;mso-wrap-style:square" from="10604,1396" to="10604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" strokeweight=".4pt"/>
              <v:rect id="Rectangle 17" o:spid="_x0000_s1042" style="position:absolute;left:1312;top:1712;width:928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" fillcolor="#bebebe" stroked="f"/>
              <v:rect id="Rectangle 18" o:spid="_x0000_s1043" style="position:absolute;left:1304;top:2048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line id="Line 19" o:spid="_x0000_s1044" style="position:absolute;visibility:visible;mso-wrap-style:square" from="1312,2060" to="10600,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" strokeweight=".4pt"/>
              <v:line id="Line 20" o:spid="_x0000_s1045" style="position:absolute;visibility:visible;mso-wrap-style:square" from="1312,2053" to="10600,2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" strokeweight=".4pt"/>
              <v:shape id="Freeform 21" o:spid="_x0000_s1046" style="position:absolute;left:10600;top:2048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" path="m16,l8,r,1l,1,,8r,8l8,16r8,l16,8,16,e" fillcolor="black" stroked="f">
                <v:path arrowok="t" o:connecttype="custom" o:connectlocs="16,2048;8,2048;8,2049;0,2049;0,2056;0,2064;8,2064;16,2064;16,2056;16,2048" o:connectangles="0,0,0,0,0,0,0,0,0,0"/>
              </v:shape>
              <v:line id="Line 22" o:spid="_x0000_s1047" style="position:absolute;visibility:visible;mso-wrap-style:square" from="1308,1712" to="1308,2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" strokeweight=".4pt"/>
              <v:line id="Line 23" o:spid="_x0000_s1048" style="position:absolute;visibility:visible;mso-wrap-style:square" from="10612,1712" to="10612,2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" strokeweight=".14108mm"/>
              <v:line id="Line 24" o:spid="_x0000_s1049" style="position:absolute;visibility:visible;mso-wrap-style:square" from="10604,1712" to="10604,2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" strokeweight=".4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D05"/>
    <w:multiLevelType w:val="hybridMultilevel"/>
    <w:tmpl w:val="FEBAF030"/>
    <w:lvl w:ilvl="0" w:tplc="073829AE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spacing w:val="-19"/>
        <w:w w:val="100"/>
        <w:sz w:val="20"/>
        <w:szCs w:val="20"/>
        <w:lang w:val="de-DE" w:eastAsia="de-DE" w:bidi="de-DE"/>
      </w:rPr>
    </w:lvl>
    <w:lvl w:ilvl="1" w:tplc="4E22EA12">
      <w:numFmt w:val="bullet"/>
      <w:lvlText w:val="•"/>
      <w:lvlJc w:val="left"/>
      <w:pPr>
        <w:ind w:left="877" w:hanging="360"/>
      </w:pPr>
      <w:rPr>
        <w:rFonts w:hint="default"/>
        <w:lang w:val="de-DE" w:eastAsia="de-DE" w:bidi="de-DE"/>
      </w:rPr>
    </w:lvl>
    <w:lvl w:ilvl="2" w:tplc="46267932">
      <w:numFmt w:val="bullet"/>
      <w:lvlText w:val="•"/>
      <w:lvlJc w:val="left"/>
      <w:pPr>
        <w:ind w:left="1294" w:hanging="360"/>
      </w:pPr>
      <w:rPr>
        <w:rFonts w:hint="default"/>
        <w:lang w:val="de-DE" w:eastAsia="de-DE" w:bidi="de-DE"/>
      </w:rPr>
    </w:lvl>
    <w:lvl w:ilvl="3" w:tplc="FE7A2DEA">
      <w:numFmt w:val="bullet"/>
      <w:lvlText w:val="•"/>
      <w:lvlJc w:val="left"/>
      <w:pPr>
        <w:ind w:left="1711" w:hanging="360"/>
      </w:pPr>
      <w:rPr>
        <w:rFonts w:hint="default"/>
        <w:lang w:val="de-DE" w:eastAsia="de-DE" w:bidi="de-DE"/>
      </w:rPr>
    </w:lvl>
    <w:lvl w:ilvl="4" w:tplc="C16275C2">
      <w:numFmt w:val="bullet"/>
      <w:lvlText w:val="•"/>
      <w:lvlJc w:val="left"/>
      <w:pPr>
        <w:ind w:left="2128" w:hanging="360"/>
      </w:pPr>
      <w:rPr>
        <w:rFonts w:hint="default"/>
        <w:lang w:val="de-DE" w:eastAsia="de-DE" w:bidi="de-DE"/>
      </w:rPr>
    </w:lvl>
    <w:lvl w:ilvl="5" w:tplc="2A486EB4">
      <w:numFmt w:val="bullet"/>
      <w:lvlText w:val="•"/>
      <w:lvlJc w:val="left"/>
      <w:pPr>
        <w:ind w:left="2545" w:hanging="360"/>
      </w:pPr>
      <w:rPr>
        <w:rFonts w:hint="default"/>
        <w:lang w:val="de-DE" w:eastAsia="de-DE" w:bidi="de-DE"/>
      </w:rPr>
    </w:lvl>
    <w:lvl w:ilvl="6" w:tplc="84D8CE08">
      <w:numFmt w:val="bullet"/>
      <w:lvlText w:val="•"/>
      <w:lvlJc w:val="left"/>
      <w:pPr>
        <w:ind w:left="2962" w:hanging="360"/>
      </w:pPr>
      <w:rPr>
        <w:rFonts w:hint="default"/>
        <w:lang w:val="de-DE" w:eastAsia="de-DE" w:bidi="de-DE"/>
      </w:rPr>
    </w:lvl>
    <w:lvl w:ilvl="7" w:tplc="8DD25210">
      <w:numFmt w:val="bullet"/>
      <w:lvlText w:val="•"/>
      <w:lvlJc w:val="left"/>
      <w:pPr>
        <w:ind w:left="3379" w:hanging="360"/>
      </w:pPr>
      <w:rPr>
        <w:rFonts w:hint="default"/>
        <w:lang w:val="de-DE" w:eastAsia="de-DE" w:bidi="de-DE"/>
      </w:rPr>
    </w:lvl>
    <w:lvl w:ilvl="8" w:tplc="A8D6C252">
      <w:numFmt w:val="bullet"/>
      <w:lvlText w:val="•"/>
      <w:lvlJc w:val="left"/>
      <w:pPr>
        <w:ind w:left="3796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173D3EDC"/>
    <w:multiLevelType w:val="hybridMultilevel"/>
    <w:tmpl w:val="5C1E6434"/>
    <w:lvl w:ilvl="0" w:tplc="B8F8B318">
      <w:numFmt w:val="bullet"/>
      <w:lvlText w:val="•"/>
      <w:lvlJc w:val="left"/>
      <w:pPr>
        <w:ind w:left="471" w:hanging="361"/>
      </w:pPr>
      <w:rPr>
        <w:rFonts w:ascii="Arial" w:eastAsia="Arial" w:hAnsi="Arial" w:cs="Arial" w:hint="default"/>
        <w:spacing w:val="-5"/>
        <w:w w:val="100"/>
        <w:sz w:val="20"/>
        <w:szCs w:val="20"/>
        <w:lang w:val="de-DE" w:eastAsia="de-DE" w:bidi="de-DE"/>
      </w:rPr>
    </w:lvl>
    <w:lvl w:ilvl="1" w:tplc="2EE461DE">
      <w:numFmt w:val="bullet"/>
      <w:lvlText w:val="•"/>
      <w:lvlJc w:val="left"/>
      <w:pPr>
        <w:ind w:left="895" w:hanging="361"/>
      </w:pPr>
      <w:rPr>
        <w:rFonts w:hint="default"/>
        <w:lang w:val="de-DE" w:eastAsia="de-DE" w:bidi="de-DE"/>
      </w:rPr>
    </w:lvl>
    <w:lvl w:ilvl="2" w:tplc="DC86BFFA">
      <w:numFmt w:val="bullet"/>
      <w:lvlText w:val="•"/>
      <w:lvlJc w:val="left"/>
      <w:pPr>
        <w:ind w:left="1311" w:hanging="361"/>
      </w:pPr>
      <w:rPr>
        <w:rFonts w:hint="default"/>
        <w:lang w:val="de-DE" w:eastAsia="de-DE" w:bidi="de-DE"/>
      </w:rPr>
    </w:lvl>
    <w:lvl w:ilvl="3" w:tplc="8DDA6CE2">
      <w:numFmt w:val="bullet"/>
      <w:lvlText w:val="•"/>
      <w:lvlJc w:val="left"/>
      <w:pPr>
        <w:ind w:left="1726" w:hanging="361"/>
      </w:pPr>
      <w:rPr>
        <w:rFonts w:hint="default"/>
        <w:lang w:val="de-DE" w:eastAsia="de-DE" w:bidi="de-DE"/>
      </w:rPr>
    </w:lvl>
    <w:lvl w:ilvl="4" w:tplc="71B0EED6">
      <w:numFmt w:val="bullet"/>
      <w:lvlText w:val="•"/>
      <w:lvlJc w:val="left"/>
      <w:pPr>
        <w:ind w:left="2142" w:hanging="361"/>
      </w:pPr>
      <w:rPr>
        <w:rFonts w:hint="default"/>
        <w:lang w:val="de-DE" w:eastAsia="de-DE" w:bidi="de-DE"/>
      </w:rPr>
    </w:lvl>
    <w:lvl w:ilvl="5" w:tplc="0DC47B0E">
      <w:numFmt w:val="bullet"/>
      <w:lvlText w:val="•"/>
      <w:lvlJc w:val="left"/>
      <w:pPr>
        <w:ind w:left="2558" w:hanging="361"/>
      </w:pPr>
      <w:rPr>
        <w:rFonts w:hint="default"/>
        <w:lang w:val="de-DE" w:eastAsia="de-DE" w:bidi="de-DE"/>
      </w:rPr>
    </w:lvl>
    <w:lvl w:ilvl="6" w:tplc="5846FEC4">
      <w:numFmt w:val="bullet"/>
      <w:lvlText w:val="•"/>
      <w:lvlJc w:val="left"/>
      <w:pPr>
        <w:ind w:left="2973" w:hanging="361"/>
      </w:pPr>
      <w:rPr>
        <w:rFonts w:hint="default"/>
        <w:lang w:val="de-DE" w:eastAsia="de-DE" w:bidi="de-DE"/>
      </w:rPr>
    </w:lvl>
    <w:lvl w:ilvl="7" w:tplc="6E16DC56">
      <w:numFmt w:val="bullet"/>
      <w:lvlText w:val="•"/>
      <w:lvlJc w:val="left"/>
      <w:pPr>
        <w:ind w:left="3389" w:hanging="361"/>
      </w:pPr>
      <w:rPr>
        <w:rFonts w:hint="default"/>
        <w:lang w:val="de-DE" w:eastAsia="de-DE" w:bidi="de-DE"/>
      </w:rPr>
    </w:lvl>
    <w:lvl w:ilvl="8" w:tplc="8A4618C8">
      <w:numFmt w:val="bullet"/>
      <w:lvlText w:val="•"/>
      <w:lvlJc w:val="left"/>
      <w:pPr>
        <w:ind w:left="3804" w:hanging="361"/>
      </w:pPr>
      <w:rPr>
        <w:rFonts w:hint="default"/>
        <w:lang w:val="de-DE" w:eastAsia="de-DE" w:bidi="de-DE"/>
      </w:rPr>
    </w:lvl>
  </w:abstractNum>
  <w:abstractNum w:abstractNumId="2" w15:restartNumberingAfterBreak="0">
    <w:nsid w:val="26C93036"/>
    <w:multiLevelType w:val="hybridMultilevel"/>
    <w:tmpl w:val="9208B1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A59CE"/>
    <w:multiLevelType w:val="hybridMultilevel"/>
    <w:tmpl w:val="055292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62BF"/>
    <w:multiLevelType w:val="hybridMultilevel"/>
    <w:tmpl w:val="FABCAC18"/>
    <w:lvl w:ilvl="0" w:tplc="7FDA4340">
      <w:numFmt w:val="bullet"/>
      <w:lvlText w:val="•"/>
      <w:lvlJc w:val="left"/>
      <w:pPr>
        <w:ind w:left="925" w:hanging="361"/>
      </w:pPr>
      <w:rPr>
        <w:rFonts w:ascii="Arial" w:eastAsia="Arial" w:hAnsi="Arial" w:cs="Arial" w:hint="default"/>
        <w:spacing w:val="-4"/>
        <w:w w:val="100"/>
        <w:sz w:val="24"/>
        <w:szCs w:val="24"/>
        <w:lang w:val="de-DE" w:eastAsia="de-DE" w:bidi="de-DE"/>
      </w:rPr>
    </w:lvl>
    <w:lvl w:ilvl="1" w:tplc="557CD748">
      <w:numFmt w:val="bullet"/>
      <w:lvlText w:val="•"/>
      <w:lvlJc w:val="left"/>
      <w:pPr>
        <w:ind w:left="1780" w:hanging="361"/>
      </w:pPr>
      <w:rPr>
        <w:rFonts w:hint="default"/>
        <w:lang w:val="de-DE" w:eastAsia="de-DE" w:bidi="de-DE"/>
      </w:rPr>
    </w:lvl>
    <w:lvl w:ilvl="2" w:tplc="7040E55A">
      <w:numFmt w:val="bullet"/>
      <w:lvlText w:val="•"/>
      <w:lvlJc w:val="left"/>
      <w:pPr>
        <w:ind w:left="2640" w:hanging="361"/>
      </w:pPr>
      <w:rPr>
        <w:rFonts w:hint="default"/>
        <w:lang w:val="de-DE" w:eastAsia="de-DE" w:bidi="de-DE"/>
      </w:rPr>
    </w:lvl>
    <w:lvl w:ilvl="3" w:tplc="3D9857A8">
      <w:numFmt w:val="bullet"/>
      <w:lvlText w:val="•"/>
      <w:lvlJc w:val="left"/>
      <w:pPr>
        <w:ind w:left="3500" w:hanging="361"/>
      </w:pPr>
      <w:rPr>
        <w:rFonts w:hint="default"/>
        <w:lang w:val="de-DE" w:eastAsia="de-DE" w:bidi="de-DE"/>
      </w:rPr>
    </w:lvl>
    <w:lvl w:ilvl="4" w:tplc="4DCACD82">
      <w:numFmt w:val="bullet"/>
      <w:lvlText w:val="•"/>
      <w:lvlJc w:val="left"/>
      <w:pPr>
        <w:ind w:left="4360" w:hanging="361"/>
      </w:pPr>
      <w:rPr>
        <w:rFonts w:hint="default"/>
        <w:lang w:val="de-DE" w:eastAsia="de-DE" w:bidi="de-DE"/>
      </w:rPr>
    </w:lvl>
    <w:lvl w:ilvl="5" w:tplc="760ADC12">
      <w:numFmt w:val="bullet"/>
      <w:lvlText w:val="•"/>
      <w:lvlJc w:val="left"/>
      <w:pPr>
        <w:ind w:left="5220" w:hanging="361"/>
      </w:pPr>
      <w:rPr>
        <w:rFonts w:hint="default"/>
        <w:lang w:val="de-DE" w:eastAsia="de-DE" w:bidi="de-DE"/>
      </w:rPr>
    </w:lvl>
    <w:lvl w:ilvl="6" w:tplc="5A1EBCE2">
      <w:numFmt w:val="bullet"/>
      <w:lvlText w:val="•"/>
      <w:lvlJc w:val="left"/>
      <w:pPr>
        <w:ind w:left="6080" w:hanging="361"/>
      </w:pPr>
      <w:rPr>
        <w:rFonts w:hint="default"/>
        <w:lang w:val="de-DE" w:eastAsia="de-DE" w:bidi="de-DE"/>
      </w:rPr>
    </w:lvl>
    <w:lvl w:ilvl="7" w:tplc="BA72612C">
      <w:numFmt w:val="bullet"/>
      <w:lvlText w:val="•"/>
      <w:lvlJc w:val="left"/>
      <w:pPr>
        <w:ind w:left="6940" w:hanging="361"/>
      </w:pPr>
      <w:rPr>
        <w:rFonts w:hint="default"/>
        <w:lang w:val="de-DE" w:eastAsia="de-DE" w:bidi="de-DE"/>
      </w:rPr>
    </w:lvl>
    <w:lvl w:ilvl="8" w:tplc="6F241F32">
      <w:numFmt w:val="bullet"/>
      <w:lvlText w:val="•"/>
      <w:lvlJc w:val="left"/>
      <w:pPr>
        <w:ind w:left="7800" w:hanging="361"/>
      </w:pPr>
      <w:rPr>
        <w:rFonts w:hint="default"/>
        <w:lang w:val="de-DE" w:eastAsia="de-DE" w:bidi="de-DE"/>
      </w:rPr>
    </w:lvl>
  </w:abstractNum>
  <w:num w:numId="1" w16cid:durableId="256716101">
    <w:abstractNumId w:val="4"/>
  </w:num>
  <w:num w:numId="2" w16cid:durableId="668751928">
    <w:abstractNumId w:val="3"/>
  </w:num>
  <w:num w:numId="3" w16cid:durableId="233391251">
    <w:abstractNumId w:val="1"/>
  </w:num>
  <w:num w:numId="4" w16cid:durableId="1921867341">
    <w:abstractNumId w:val="0"/>
  </w:num>
  <w:num w:numId="5" w16cid:durableId="1880823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32"/>
    <w:rsid w:val="00011B38"/>
    <w:rsid w:val="000138EE"/>
    <w:rsid w:val="00024B75"/>
    <w:rsid w:val="00041E55"/>
    <w:rsid w:val="0004347D"/>
    <w:rsid w:val="00046D11"/>
    <w:rsid w:val="00046DD6"/>
    <w:rsid w:val="0004793E"/>
    <w:rsid w:val="000568EF"/>
    <w:rsid w:val="0005753C"/>
    <w:rsid w:val="00063F32"/>
    <w:rsid w:val="00082A3B"/>
    <w:rsid w:val="000A55DA"/>
    <w:rsid w:val="000C7EF9"/>
    <w:rsid w:val="000E008C"/>
    <w:rsid w:val="000E1FF0"/>
    <w:rsid w:val="001377E1"/>
    <w:rsid w:val="00163CF2"/>
    <w:rsid w:val="0016553D"/>
    <w:rsid w:val="00181D8D"/>
    <w:rsid w:val="001943F9"/>
    <w:rsid w:val="001C2033"/>
    <w:rsid w:val="001D3CFD"/>
    <w:rsid w:val="001D5365"/>
    <w:rsid w:val="0021242A"/>
    <w:rsid w:val="002142E0"/>
    <w:rsid w:val="00222E32"/>
    <w:rsid w:val="00241A0D"/>
    <w:rsid w:val="002631AA"/>
    <w:rsid w:val="00266CE1"/>
    <w:rsid w:val="00273DCE"/>
    <w:rsid w:val="002829EF"/>
    <w:rsid w:val="00283E83"/>
    <w:rsid w:val="0028772E"/>
    <w:rsid w:val="002D4B41"/>
    <w:rsid w:val="002F72C7"/>
    <w:rsid w:val="00301036"/>
    <w:rsid w:val="003A5C4F"/>
    <w:rsid w:val="003C1E28"/>
    <w:rsid w:val="00436B92"/>
    <w:rsid w:val="0045422B"/>
    <w:rsid w:val="004664BA"/>
    <w:rsid w:val="004918E1"/>
    <w:rsid w:val="004A347D"/>
    <w:rsid w:val="004D35DA"/>
    <w:rsid w:val="004D5F67"/>
    <w:rsid w:val="004F1708"/>
    <w:rsid w:val="005309D5"/>
    <w:rsid w:val="00532CBA"/>
    <w:rsid w:val="005560AD"/>
    <w:rsid w:val="005B7900"/>
    <w:rsid w:val="005C4274"/>
    <w:rsid w:val="005E36C3"/>
    <w:rsid w:val="005E3A7A"/>
    <w:rsid w:val="005E6EF2"/>
    <w:rsid w:val="00616357"/>
    <w:rsid w:val="00623C83"/>
    <w:rsid w:val="00631903"/>
    <w:rsid w:val="00697187"/>
    <w:rsid w:val="006C48E0"/>
    <w:rsid w:val="006F104C"/>
    <w:rsid w:val="00713016"/>
    <w:rsid w:val="007309AE"/>
    <w:rsid w:val="00745C86"/>
    <w:rsid w:val="00790930"/>
    <w:rsid w:val="007A47B5"/>
    <w:rsid w:val="007D42E5"/>
    <w:rsid w:val="007E0963"/>
    <w:rsid w:val="007E4BAA"/>
    <w:rsid w:val="008118D3"/>
    <w:rsid w:val="008318AF"/>
    <w:rsid w:val="0085422F"/>
    <w:rsid w:val="00893729"/>
    <w:rsid w:val="008A576A"/>
    <w:rsid w:val="008B3579"/>
    <w:rsid w:val="008D3976"/>
    <w:rsid w:val="008E1208"/>
    <w:rsid w:val="008E64E9"/>
    <w:rsid w:val="0092624C"/>
    <w:rsid w:val="00991713"/>
    <w:rsid w:val="00995A2E"/>
    <w:rsid w:val="00A14E3C"/>
    <w:rsid w:val="00A226F5"/>
    <w:rsid w:val="00A83518"/>
    <w:rsid w:val="00AC61C5"/>
    <w:rsid w:val="00B302AE"/>
    <w:rsid w:val="00B37B8A"/>
    <w:rsid w:val="00B7096F"/>
    <w:rsid w:val="00B81446"/>
    <w:rsid w:val="00B87CE5"/>
    <w:rsid w:val="00B97A9D"/>
    <w:rsid w:val="00BA0C0C"/>
    <w:rsid w:val="00BC0C9E"/>
    <w:rsid w:val="00BD0DDF"/>
    <w:rsid w:val="00BE2612"/>
    <w:rsid w:val="00BF29DF"/>
    <w:rsid w:val="00C01520"/>
    <w:rsid w:val="00C13C67"/>
    <w:rsid w:val="00C8467E"/>
    <w:rsid w:val="00CA5C9A"/>
    <w:rsid w:val="00CB276C"/>
    <w:rsid w:val="00CB2C5D"/>
    <w:rsid w:val="00CB5BB1"/>
    <w:rsid w:val="00D138C2"/>
    <w:rsid w:val="00D27F9D"/>
    <w:rsid w:val="00D30F82"/>
    <w:rsid w:val="00D33547"/>
    <w:rsid w:val="00D52CFD"/>
    <w:rsid w:val="00D629EF"/>
    <w:rsid w:val="00D87D63"/>
    <w:rsid w:val="00D918C2"/>
    <w:rsid w:val="00DB29B9"/>
    <w:rsid w:val="00DD731B"/>
    <w:rsid w:val="00DE6470"/>
    <w:rsid w:val="00E078BE"/>
    <w:rsid w:val="00E122D5"/>
    <w:rsid w:val="00E44075"/>
    <w:rsid w:val="00E574EA"/>
    <w:rsid w:val="00E76369"/>
    <w:rsid w:val="00E76D12"/>
    <w:rsid w:val="00E8131F"/>
    <w:rsid w:val="00EB048E"/>
    <w:rsid w:val="00EB1EE0"/>
    <w:rsid w:val="00EB2DBD"/>
    <w:rsid w:val="00EC72FC"/>
    <w:rsid w:val="00EF58DB"/>
    <w:rsid w:val="00FA1317"/>
    <w:rsid w:val="00FF0CCD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77AC4"/>
  <w15:chartTrackingRefBased/>
  <w15:docId w15:val="{E9D91152-5EED-4DF9-B3C8-A5D9E6D7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3F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3F32"/>
  </w:style>
  <w:style w:type="paragraph" w:styleId="Fuzeile">
    <w:name w:val="footer"/>
    <w:basedOn w:val="Standard"/>
    <w:link w:val="FuzeileZchn"/>
    <w:uiPriority w:val="99"/>
    <w:unhideWhenUsed/>
    <w:rsid w:val="00063F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3F32"/>
  </w:style>
  <w:style w:type="table" w:customStyle="1" w:styleId="TableNormal">
    <w:name w:val="Table Normal"/>
    <w:uiPriority w:val="2"/>
    <w:semiHidden/>
    <w:unhideWhenUsed/>
    <w:qFormat/>
    <w:rsid w:val="00063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063F32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063F32"/>
    <w:rPr>
      <w:rFonts w:ascii="Calibri" w:eastAsia="Calibri" w:hAnsi="Calibri" w:cs="Calibri"/>
      <w:sz w:val="24"/>
      <w:szCs w:val="24"/>
      <w:lang w:eastAsia="de-DE" w:bidi="de-DE"/>
    </w:rPr>
  </w:style>
  <w:style w:type="paragraph" w:styleId="Listenabsatz">
    <w:name w:val="List Paragraph"/>
    <w:basedOn w:val="Standard"/>
    <w:uiPriority w:val="1"/>
    <w:qFormat/>
    <w:rsid w:val="00063F32"/>
    <w:pPr>
      <w:ind w:left="925" w:hanging="361"/>
    </w:pPr>
    <w:rPr>
      <w:u w:val="single" w:color="000000"/>
    </w:rPr>
  </w:style>
  <w:style w:type="paragraph" w:customStyle="1" w:styleId="TableParagraph">
    <w:name w:val="Table Paragraph"/>
    <w:basedOn w:val="Standard"/>
    <w:uiPriority w:val="1"/>
    <w:qFormat/>
    <w:rsid w:val="00063F32"/>
    <w:pPr>
      <w:ind w:left="4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Gaida</dc:creator>
  <cp:keywords/>
  <dc:description/>
  <cp:lastModifiedBy>Michael Stock</cp:lastModifiedBy>
  <cp:revision>6</cp:revision>
  <cp:lastPrinted>2020-10-01T14:04:00Z</cp:lastPrinted>
  <dcterms:created xsi:type="dcterms:W3CDTF">2020-10-03T10:53:00Z</dcterms:created>
  <dcterms:modified xsi:type="dcterms:W3CDTF">2023-01-31T16:13:00Z</dcterms:modified>
</cp:coreProperties>
</file>