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59040" w14:textId="77777777" w:rsidR="003644C2" w:rsidRDefault="00C01A80" w:rsidP="008B5351">
      <w:pPr>
        <w:pStyle w:val="Untertitel"/>
        <w:rPr>
          <w:rFonts w:cs="Arial"/>
        </w:rPr>
      </w:pPr>
      <w:r>
        <w:rPr>
          <w:rFonts w:cs="Arial"/>
        </w:rPr>
        <w:t>S</w:t>
      </w:r>
      <w:r w:rsidR="00490596" w:rsidRPr="008B08A4">
        <w:rPr>
          <w:rFonts w:cs="Arial"/>
        </w:rPr>
        <w:t>chulinterne</w:t>
      </w:r>
      <w:r>
        <w:rPr>
          <w:rFonts w:cs="Arial"/>
        </w:rPr>
        <w:t>r</w:t>
      </w:r>
      <w:r w:rsidR="00490596" w:rsidRPr="008B08A4">
        <w:rPr>
          <w:rFonts w:cs="Arial"/>
        </w:rPr>
        <w:t xml:space="preserve"> Lehrplan</w:t>
      </w:r>
      <w:r>
        <w:rPr>
          <w:rFonts w:cs="Arial"/>
        </w:rPr>
        <w:t xml:space="preserve"> des </w:t>
      </w:r>
    </w:p>
    <w:p w14:paraId="708AFF9A" w14:textId="77777777" w:rsidR="003644C2" w:rsidRDefault="00C01A80" w:rsidP="008B5351">
      <w:pPr>
        <w:pStyle w:val="Untertitel"/>
        <w:rPr>
          <w:rFonts w:cs="Arial"/>
        </w:rPr>
      </w:pPr>
      <w:r>
        <w:rPr>
          <w:rFonts w:cs="Arial"/>
        </w:rPr>
        <w:t xml:space="preserve">Bettina-von-Arnim </w:t>
      </w:r>
      <w:r w:rsidR="00490596" w:rsidRPr="008B08A4">
        <w:rPr>
          <w:rFonts w:cs="Arial"/>
        </w:rPr>
        <w:t>Gymnasium</w:t>
      </w:r>
      <w:r>
        <w:rPr>
          <w:rFonts w:cs="Arial"/>
        </w:rPr>
        <w:t>s</w:t>
      </w:r>
      <w:r w:rsidR="007C3A86" w:rsidRPr="008B08A4">
        <w:rPr>
          <w:rFonts w:cs="Arial"/>
        </w:rPr>
        <w:t xml:space="preserve"> – </w:t>
      </w:r>
    </w:p>
    <w:p w14:paraId="58DD6191" w14:textId="553BC1EA" w:rsidR="00490596" w:rsidRPr="008B08A4" w:rsidRDefault="007C3A86" w:rsidP="008B5351">
      <w:pPr>
        <w:pStyle w:val="Untertitel"/>
        <w:rPr>
          <w:rFonts w:cs="Arial"/>
        </w:rPr>
      </w:pPr>
      <w:r w:rsidRPr="008B08A4">
        <w:rPr>
          <w:rFonts w:cs="Arial"/>
        </w:rPr>
        <w:t>Sekundarstufe I</w:t>
      </w:r>
    </w:p>
    <w:p w14:paraId="3FF4DDE1" w14:textId="6B8C2321" w:rsidR="00E94978" w:rsidRPr="008B08A4" w:rsidRDefault="009E1DA5" w:rsidP="007C3A86">
      <w:pPr>
        <w:pStyle w:val="Titel"/>
        <w:tabs>
          <w:tab w:val="left" w:pos="5415"/>
        </w:tabs>
        <w:spacing w:before="3402" w:after="480"/>
        <w:rPr>
          <w:rFonts w:cs="Arial"/>
        </w:rPr>
      </w:pPr>
      <w:r w:rsidRPr="008B08A4">
        <w:rPr>
          <w:rFonts w:cs="Arial"/>
        </w:rPr>
        <w:t>Wirtschaft-Politik</w:t>
      </w:r>
    </w:p>
    <w:p w14:paraId="2FF0D14A" w14:textId="7906A616" w:rsidR="00170A38" w:rsidRPr="008B08A4" w:rsidRDefault="000B0A0C" w:rsidP="00E94978">
      <w:pPr>
        <w:pStyle w:val="Untertitel"/>
        <w:rPr>
          <w:rFonts w:cs="Arial"/>
          <w:sz w:val="28"/>
          <w:szCs w:val="28"/>
        </w:rPr>
      </w:pPr>
      <w:r>
        <w:rPr>
          <w:rFonts w:cs="Arial"/>
          <w:sz w:val="28"/>
          <w:szCs w:val="28"/>
        </w:rPr>
        <w:t xml:space="preserve">(Fassung vom </w:t>
      </w:r>
      <w:r w:rsidR="00C01A80">
        <w:rPr>
          <w:rFonts w:cs="Arial"/>
          <w:sz w:val="28"/>
          <w:szCs w:val="28"/>
        </w:rPr>
        <w:t>26</w:t>
      </w:r>
      <w:r>
        <w:rPr>
          <w:rFonts w:cs="Arial"/>
          <w:sz w:val="28"/>
          <w:szCs w:val="28"/>
        </w:rPr>
        <w:t>.0</w:t>
      </w:r>
      <w:r w:rsidR="00C01A80">
        <w:rPr>
          <w:rFonts w:cs="Arial"/>
          <w:sz w:val="28"/>
          <w:szCs w:val="28"/>
        </w:rPr>
        <w:t>2</w:t>
      </w:r>
      <w:r>
        <w:rPr>
          <w:rFonts w:cs="Arial"/>
          <w:sz w:val="28"/>
          <w:szCs w:val="28"/>
        </w:rPr>
        <w:t>.2020</w:t>
      </w:r>
      <w:r w:rsidR="00E94978" w:rsidRPr="008B08A4">
        <w:rPr>
          <w:rFonts w:cs="Arial"/>
          <w:sz w:val="28"/>
          <w:szCs w:val="28"/>
        </w:rPr>
        <w:t xml:space="preserve">) </w:t>
      </w:r>
    </w:p>
    <w:p w14:paraId="02826F53" w14:textId="77777777" w:rsidR="00E157BA" w:rsidRDefault="00170A38" w:rsidP="0072774E">
      <w:pPr>
        <w:pStyle w:val="StandardII"/>
        <w:rPr>
          <w:rFonts w:cs="Arial"/>
        </w:rPr>
      </w:pPr>
      <w:r w:rsidRPr="008B08A4">
        <w:rPr>
          <w:rFonts w:cs="Arial"/>
        </w:rPr>
        <w:br w:type="page"/>
      </w:r>
    </w:p>
    <w:p w14:paraId="1B02D6DD" w14:textId="77777777" w:rsidR="00490596" w:rsidRPr="008B08A4" w:rsidRDefault="008B5351" w:rsidP="008B5351">
      <w:pPr>
        <w:pStyle w:val="berschrift1"/>
        <w:rPr>
          <w:rFonts w:cs="Arial"/>
        </w:rPr>
      </w:pPr>
      <w:bookmarkStart w:id="0" w:name="_Toc26248436"/>
      <w:r w:rsidRPr="008B08A4">
        <w:rPr>
          <w:rFonts w:cs="Arial"/>
        </w:rPr>
        <w:lastRenderedPageBreak/>
        <w:t>1</w:t>
      </w:r>
      <w:r w:rsidRPr="008B08A4">
        <w:rPr>
          <w:rFonts w:cs="Arial"/>
        </w:rPr>
        <w:tab/>
      </w:r>
      <w:r w:rsidR="00170A38" w:rsidRPr="008B08A4">
        <w:rPr>
          <w:rFonts w:cs="Arial"/>
        </w:rPr>
        <w:t>Rahmenbedingungen der fachlichen Arbeit</w:t>
      </w:r>
      <w:bookmarkEnd w:id="0"/>
    </w:p>
    <w:p w14:paraId="63F48BD6" w14:textId="77777777" w:rsidR="00C3704C" w:rsidRPr="00E6771E" w:rsidRDefault="00C3704C" w:rsidP="00C3704C">
      <w:pPr>
        <w:pStyle w:val="StandardII"/>
        <w:rPr>
          <w:rFonts w:cs="Arial"/>
          <w:b/>
          <w:sz w:val="24"/>
          <w:szCs w:val="24"/>
        </w:rPr>
      </w:pPr>
      <w:r w:rsidRPr="00E6771E">
        <w:rPr>
          <w:rFonts w:cs="Arial"/>
          <w:b/>
          <w:sz w:val="24"/>
          <w:szCs w:val="24"/>
        </w:rPr>
        <w:t>Fachliche Bezüge zum Leitbild der Schule</w:t>
      </w:r>
    </w:p>
    <w:p w14:paraId="2366468F" w14:textId="185B30FD" w:rsidR="008E64A7" w:rsidRDefault="00FA5498" w:rsidP="008E64A7">
      <w:pPr>
        <w:spacing w:after="120"/>
      </w:pPr>
      <w:r>
        <w:t>Ein</w:t>
      </w:r>
      <w:r w:rsidR="008E64A7">
        <w:t xml:space="preserve"> wesentliches Ziel der Schul- und Unterrichtsentwicklung </w:t>
      </w:r>
      <w:r>
        <w:t>des Bettina-von-Arnim Gymnasiums ist es</w:t>
      </w:r>
      <w:r w:rsidR="008E64A7">
        <w:t>, die Lernenden als Individuen mit unterschiedlichen Lernausgangslagen, Fähigkeiten, Stärken, Schwächen und Interessen in den Blick zu nehmen</w:t>
      </w:r>
      <w:r w:rsidR="00C01A80">
        <w:t>. Jede</w:t>
      </w:r>
      <w:r w:rsidR="00F575A7">
        <w:t>/</w:t>
      </w:r>
      <w:r w:rsidR="00C01A80">
        <w:t>r</w:t>
      </w:r>
      <w:r w:rsidR="008E64A7" w:rsidRPr="00E62842">
        <w:t xml:space="preserve"> </w:t>
      </w:r>
      <w:r w:rsidR="00C01A80">
        <w:t xml:space="preserve">Schüler*in </w:t>
      </w:r>
      <w:r w:rsidR="008E64A7" w:rsidRPr="00E62842">
        <w:t>erfährt Wertschätzung und kann sich seinen Möglichkeiten und Fähigkeiten gemäß entfalten.</w:t>
      </w:r>
      <w:r>
        <w:t xml:space="preserve"> „Wir schaffen die Grundlagen für lebenslanges Lernen und eigenverantwortliches Handeln [und] fördern ihre Wissbegierde“.</w:t>
      </w:r>
    </w:p>
    <w:p w14:paraId="25AD8E3A" w14:textId="77777777" w:rsidR="008E64A7" w:rsidRPr="00E62842" w:rsidRDefault="008E64A7" w:rsidP="008E64A7">
      <w:pPr>
        <w:spacing w:after="120"/>
      </w:pPr>
      <w:r>
        <w:t>Darüber hinaus sollten folgende Ziele des Leitbildes für das fachliche Lernen von Bedeutung sein:</w:t>
      </w:r>
    </w:p>
    <w:p w14:paraId="0E361C58" w14:textId="729A713B" w:rsidR="008E64A7" w:rsidRPr="00E62842" w:rsidRDefault="00FA5498" w:rsidP="00400C19">
      <w:pPr>
        <w:pStyle w:val="Listenabsatz"/>
        <w:numPr>
          <w:ilvl w:val="0"/>
          <w:numId w:val="20"/>
        </w:numPr>
        <w:spacing w:after="120"/>
        <w:ind w:left="284" w:hanging="284"/>
      </w:pPr>
      <w:r>
        <w:t>Vielfalt und Weltoffenheit:</w:t>
      </w:r>
      <w:r w:rsidRPr="00E62842">
        <w:t xml:space="preserve"> </w:t>
      </w:r>
      <w:r w:rsidR="008E64A7" w:rsidRPr="00E62842">
        <w:t xml:space="preserve">Toleranz und die Bereitschaft, die Unterschiedlichkeit als Bereicherung zu erleben, prägen unseren Schulalltag, das Lernen und Arbeiten. </w:t>
      </w:r>
    </w:p>
    <w:p w14:paraId="58828CF4" w14:textId="2C4A6E6C" w:rsidR="008E64A7" w:rsidRDefault="00400C19" w:rsidP="00C3704C">
      <w:pPr>
        <w:pStyle w:val="Listenabsatz"/>
        <w:numPr>
          <w:ilvl w:val="0"/>
          <w:numId w:val="20"/>
        </w:numPr>
        <w:spacing w:after="120"/>
        <w:ind w:left="284" w:hanging="284"/>
      </w:pPr>
      <w:r>
        <w:t xml:space="preserve">Das </w:t>
      </w:r>
      <w:proofErr w:type="spellStart"/>
      <w:r w:rsidR="00FA5498">
        <w:t>BvA</w:t>
      </w:r>
      <w:proofErr w:type="spellEnd"/>
      <w:r w:rsidR="00FA5498">
        <w:t xml:space="preserve"> </w:t>
      </w:r>
      <w:r>
        <w:t xml:space="preserve">Gymnasium </w:t>
      </w:r>
      <w:r w:rsidR="008E64A7" w:rsidRPr="00E62842">
        <w:t xml:space="preserve">öffnet sich auf vielfältige Weise </w:t>
      </w:r>
      <w:r>
        <w:t>seinem</w:t>
      </w:r>
      <w:r w:rsidR="008E64A7" w:rsidRPr="00E62842">
        <w:t xml:space="preserve"> gesellschaftlichen und kulturellen Umfeld. </w:t>
      </w:r>
    </w:p>
    <w:p w14:paraId="3E7AF170" w14:textId="77777777" w:rsidR="000259FF" w:rsidRPr="000259FF" w:rsidRDefault="000259FF" w:rsidP="000259FF">
      <w:pPr>
        <w:pStyle w:val="Listenabsatz"/>
        <w:numPr>
          <w:ilvl w:val="0"/>
          <w:numId w:val="0"/>
        </w:numPr>
        <w:spacing w:after="120"/>
        <w:ind w:left="284"/>
      </w:pPr>
    </w:p>
    <w:p w14:paraId="4605F9DD" w14:textId="0AF26923" w:rsidR="00FC70AA" w:rsidRPr="00E6771E" w:rsidRDefault="002F53FB" w:rsidP="00FC70AA">
      <w:pPr>
        <w:pStyle w:val="StandardII"/>
        <w:rPr>
          <w:rFonts w:cs="Arial"/>
          <w:b/>
          <w:sz w:val="24"/>
          <w:szCs w:val="24"/>
        </w:rPr>
      </w:pPr>
      <w:r w:rsidRPr="00E6771E">
        <w:rPr>
          <w:rFonts w:cs="Arial"/>
          <w:b/>
          <w:sz w:val="24"/>
          <w:szCs w:val="24"/>
        </w:rPr>
        <w:t xml:space="preserve">Fachliche Bezüge zu den </w:t>
      </w:r>
      <w:r w:rsidR="00FC70AA" w:rsidRPr="00E6771E">
        <w:rPr>
          <w:rFonts w:cs="Arial"/>
          <w:b/>
          <w:sz w:val="24"/>
          <w:szCs w:val="24"/>
        </w:rPr>
        <w:t>Rahmenbedingungen des schulischen Umfelds</w:t>
      </w:r>
    </w:p>
    <w:p w14:paraId="23E0E898" w14:textId="120D4E73" w:rsidR="00AD00B5" w:rsidRPr="00C94475" w:rsidRDefault="00AD00B5" w:rsidP="00AD00B5">
      <w:pPr>
        <w:spacing w:after="120"/>
        <w:rPr>
          <w:b/>
        </w:rPr>
      </w:pPr>
      <w:r>
        <w:t xml:space="preserve">Das </w:t>
      </w:r>
      <w:r w:rsidR="00390CAE">
        <w:t xml:space="preserve">Bettina-von-Arnim </w:t>
      </w:r>
      <w:r>
        <w:t>Gymnasium</w:t>
      </w:r>
      <w:r w:rsidRPr="00C94475">
        <w:t xml:space="preserve"> ist ein</w:t>
      </w:r>
      <w:r>
        <w:t>e vierzügige</w:t>
      </w:r>
      <w:r w:rsidRPr="00C94475">
        <w:t xml:space="preserve"> </w:t>
      </w:r>
      <w:r>
        <w:t>Schule</w:t>
      </w:r>
      <w:r w:rsidRPr="00C94475">
        <w:t xml:space="preserve"> </w:t>
      </w:r>
      <w:r>
        <w:t xml:space="preserve">in </w:t>
      </w:r>
      <w:r w:rsidR="00390CAE">
        <w:t>Dormagen</w:t>
      </w:r>
      <w:r>
        <w:t xml:space="preserve"> und wird von</w:t>
      </w:r>
      <w:r w:rsidRPr="00C94475">
        <w:t xml:space="preserve"> ca. </w:t>
      </w:r>
      <w:r w:rsidR="00390CAE">
        <w:t>850</w:t>
      </w:r>
      <w:r w:rsidRPr="00C94475">
        <w:t xml:space="preserve"> Schüler</w:t>
      </w:r>
      <w:r w:rsidR="00390CAE">
        <w:t>*</w:t>
      </w:r>
      <w:r w:rsidRPr="00C94475">
        <w:t>inne</w:t>
      </w:r>
      <w:r w:rsidR="00390CAE">
        <w:t>n</w:t>
      </w:r>
      <w:r w:rsidRPr="00C94475">
        <w:t xml:space="preserve"> aus </w:t>
      </w:r>
      <w:r w:rsidR="00B75F85">
        <w:t>Dormagen</w:t>
      </w:r>
      <w:r w:rsidR="005405A7">
        <w:t xml:space="preserve"> und Umland</w:t>
      </w:r>
      <w:r w:rsidRPr="00C94475">
        <w:t xml:space="preserve"> </w:t>
      </w:r>
      <w:r w:rsidR="00390CAE">
        <w:t>halb</w:t>
      </w:r>
      <w:r w:rsidRPr="00C94475">
        <w:t xml:space="preserve">tägig </w:t>
      </w:r>
      <w:r>
        <w:t>besucht</w:t>
      </w:r>
      <w:r w:rsidRPr="00C94475">
        <w:t xml:space="preserve">. Als Schule </w:t>
      </w:r>
      <w:r>
        <w:t xml:space="preserve">stehen wir vor besonderen kulturellen und </w:t>
      </w:r>
      <w:r w:rsidRPr="00C94475">
        <w:t xml:space="preserve">sprachlichen </w:t>
      </w:r>
      <w:r w:rsidR="00043EFB">
        <w:t xml:space="preserve">Herausforderungen, auch im Hinblick </w:t>
      </w:r>
      <w:r w:rsidRPr="00C94475">
        <w:t>auf die heterogenen Lernvoraussetzungen u</w:t>
      </w:r>
      <w:r>
        <w:t>nserer Schüler</w:t>
      </w:r>
      <w:r w:rsidR="006F168E">
        <w:t>*</w:t>
      </w:r>
      <w:r>
        <w:t>innen</w:t>
      </w:r>
      <w:r w:rsidRPr="00C94475">
        <w:t>:</w:t>
      </w:r>
    </w:p>
    <w:p w14:paraId="0647D761" w14:textId="40FEEA6D" w:rsidR="00AD00B5" w:rsidRPr="00C94475" w:rsidRDefault="00043EFB" w:rsidP="00AD00B5">
      <w:pPr>
        <w:numPr>
          <w:ilvl w:val="0"/>
          <w:numId w:val="21"/>
        </w:numPr>
        <w:spacing w:after="120" w:line="240" w:lineRule="auto"/>
      </w:pPr>
      <w:r>
        <w:t xml:space="preserve">kulturell: Zurzeit besuchen </w:t>
      </w:r>
      <w:r w:rsidRPr="00C94475">
        <w:t>Schüler</w:t>
      </w:r>
      <w:r w:rsidR="000D59D7">
        <w:t>*</w:t>
      </w:r>
      <w:r w:rsidRPr="00C94475">
        <w:t>innen aus</w:t>
      </w:r>
      <w:r w:rsidR="006F168E">
        <w:t xml:space="preserve"> vielen verschiedenen</w:t>
      </w:r>
      <w:r w:rsidRPr="00C94475">
        <w:t xml:space="preserve"> Nationen, unterschiedlichen Kulturen und Religionen</w:t>
      </w:r>
      <w:r>
        <w:t xml:space="preserve"> das </w:t>
      </w:r>
      <w:proofErr w:type="spellStart"/>
      <w:r w:rsidR="00390CAE">
        <w:t>BvA</w:t>
      </w:r>
      <w:proofErr w:type="spellEnd"/>
      <w:r w:rsidR="00AD00B5" w:rsidRPr="00C94475">
        <w:t xml:space="preserve">. Die Herkunft der Mitglieder unserer Schulgemeinschaft spiegelt somit die Vielfalt der Gesellschaft an unserem Standort wider. </w:t>
      </w:r>
    </w:p>
    <w:p w14:paraId="5FA1FE74" w14:textId="4A4311D2" w:rsidR="00AD00B5" w:rsidRDefault="00AD00B5" w:rsidP="00AD00B5">
      <w:pPr>
        <w:numPr>
          <w:ilvl w:val="0"/>
          <w:numId w:val="21"/>
        </w:numPr>
        <w:spacing w:after="120" w:line="240" w:lineRule="auto"/>
      </w:pPr>
      <w:r w:rsidRPr="00C94475">
        <w:t xml:space="preserve">heterogene Lernvoraussetzungen: </w:t>
      </w:r>
      <w:r>
        <w:t xml:space="preserve">Als Schule mit einem sehr großen Einzugsgebiet, das die unterschiedlichsten </w:t>
      </w:r>
      <w:r w:rsidR="00390CAE">
        <w:t xml:space="preserve">Dormagener </w:t>
      </w:r>
      <w:r>
        <w:t xml:space="preserve">Viertel </w:t>
      </w:r>
      <w:r w:rsidR="006D2BE7">
        <w:t xml:space="preserve">und das Umland </w:t>
      </w:r>
      <w:r>
        <w:t xml:space="preserve">bedient, besteht natürlich nicht nur kulturelle und sprachliche Heterogenität, sondern </w:t>
      </w:r>
      <w:r w:rsidR="00CC788C">
        <w:t xml:space="preserve">diese gilt </w:t>
      </w:r>
      <w:r>
        <w:t xml:space="preserve">auch im Hinblick auf alle anderen Lernausgangslagen. Wie bereits beschrieben, hat sich </w:t>
      </w:r>
      <w:r w:rsidR="00CC788C">
        <w:t xml:space="preserve">das </w:t>
      </w:r>
      <w:r w:rsidR="00390CAE">
        <w:t xml:space="preserve">Bettina-von-Arnim </w:t>
      </w:r>
      <w:r w:rsidR="00CC788C">
        <w:t>Gymnasium</w:t>
      </w:r>
      <w:r>
        <w:t xml:space="preserve"> deshalb verpflichtet, durch gezielte Unterstützung des Lernens die unterschiedlichen Potenziale jeder Schülerin und jedes Schülers optimal zu entwickeln.</w:t>
      </w:r>
    </w:p>
    <w:p w14:paraId="5F216151" w14:textId="1E9F3D44" w:rsidR="007A2B20" w:rsidRDefault="007A2B20" w:rsidP="00CC788C">
      <w:pPr>
        <w:spacing w:after="60"/>
        <w:rPr>
          <w:rFonts w:cs="Arial"/>
          <w:szCs w:val="24"/>
        </w:rPr>
      </w:pPr>
    </w:p>
    <w:p w14:paraId="7AAC78AE" w14:textId="0F6D699E" w:rsidR="00FC70AA" w:rsidRPr="00E6771E" w:rsidRDefault="002F53FB" w:rsidP="00FC70AA">
      <w:pPr>
        <w:pStyle w:val="StandardII"/>
        <w:rPr>
          <w:rFonts w:cs="Arial"/>
          <w:b/>
          <w:sz w:val="24"/>
          <w:szCs w:val="24"/>
        </w:rPr>
      </w:pPr>
      <w:r w:rsidRPr="00E6771E">
        <w:rPr>
          <w:rFonts w:cs="Arial"/>
          <w:b/>
          <w:sz w:val="24"/>
          <w:szCs w:val="24"/>
        </w:rPr>
        <w:t xml:space="preserve">Fachliche Bezüge zu </w:t>
      </w:r>
      <w:r w:rsidR="00D6518B" w:rsidRPr="00E6771E">
        <w:rPr>
          <w:rFonts w:cs="Arial"/>
          <w:b/>
          <w:sz w:val="24"/>
          <w:szCs w:val="24"/>
        </w:rPr>
        <w:t>s</w:t>
      </w:r>
      <w:r w:rsidR="00FC70AA" w:rsidRPr="00E6771E">
        <w:rPr>
          <w:rFonts w:cs="Arial"/>
          <w:b/>
          <w:sz w:val="24"/>
          <w:szCs w:val="24"/>
        </w:rPr>
        <w:t>chulische</w:t>
      </w:r>
      <w:r w:rsidRPr="00E6771E">
        <w:rPr>
          <w:rFonts w:cs="Arial"/>
          <w:b/>
          <w:sz w:val="24"/>
          <w:szCs w:val="24"/>
        </w:rPr>
        <w:t>n</w:t>
      </w:r>
      <w:r w:rsidR="00FC70AA" w:rsidRPr="00E6771E">
        <w:rPr>
          <w:rFonts w:cs="Arial"/>
          <w:b/>
          <w:sz w:val="24"/>
          <w:szCs w:val="24"/>
        </w:rPr>
        <w:t xml:space="preserve"> Standards zum Lehren und Lernen</w:t>
      </w:r>
    </w:p>
    <w:p w14:paraId="554B43C1" w14:textId="4B13371D" w:rsidR="00B32BBA" w:rsidRDefault="00B32BBA" w:rsidP="00B32BBA">
      <w:pPr>
        <w:spacing w:after="120"/>
      </w:pPr>
      <w:r>
        <w:t>Auf der Grundlage des Leitbilds des</w:t>
      </w:r>
      <w:r w:rsidR="00390CAE">
        <w:t xml:space="preserve"> Bettina-von-Arnim </w:t>
      </w:r>
      <w:r>
        <w:t>Gymnasiums hat die Fachgruppe Wirtschaft-Politik das Ziel, Schüler</w:t>
      </w:r>
      <w:r w:rsidR="005304F9">
        <w:t>*</w:t>
      </w:r>
      <w:r>
        <w:t xml:space="preserve">innen darin zu unterstützen, verantwortlich für sich und die Gemeinschaft zu handeln sowie Toleranz gegenüber dem </w:t>
      </w:r>
      <w:proofErr w:type="gramStart"/>
      <w:r>
        <w:t>Anderen</w:t>
      </w:r>
      <w:proofErr w:type="gramEnd"/>
      <w:r>
        <w:t xml:space="preserve"> und dem Anderssein zu entwickeln.</w:t>
      </w:r>
    </w:p>
    <w:p w14:paraId="4373244C" w14:textId="4E8A7A1B" w:rsidR="00B32BBA" w:rsidRDefault="00B32BBA" w:rsidP="00B32BBA">
      <w:pPr>
        <w:spacing w:after="120"/>
      </w:pPr>
      <w:r>
        <w:t>Dem Erziehungsziel der Persönlichkeitsentwicklung werden wir im Fach Wirtschaft-Politik gerecht, in</w:t>
      </w:r>
      <w:r w:rsidR="00B97E88">
        <w:t>dem wi</w:t>
      </w:r>
      <w:r w:rsidR="00B750AB">
        <w:t>r insbesondere</w:t>
      </w:r>
      <w:r w:rsidR="00B97E88">
        <w:t xml:space="preserve"> Mündigkeit und soziale Verantwortung in den Fokus unserer unterrichtlichen Arbeit rücken. </w:t>
      </w:r>
    </w:p>
    <w:p w14:paraId="334458A5" w14:textId="5DC0F697" w:rsidR="00B32BBA" w:rsidRDefault="00B32BBA" w:rsidP="00B32BBA">
      <w:pPr>
        <w:spacing w:after="120"/>
      </w:pPr>
      <w:r>
        <w:lastRenderedPageBreak/>
        <w:t xml:space="preserve">Der Erwerb </w:t>
      </w:r>
      <w:r w:rsidR="00B97E88">
        <w:t xml:space="preserve">von </w:t>
      </w:r>
      <w:r>
        <w:t>fachlicher und sozialer Kompet</w:t>
      </w:r>
      <w:r w:rsidR="00B97E88">
        <w:t>enz, Selbstständigkeit, sozialem</w:t>
      </w:r>
      <w:r>
        <w:t xml:space="preserve"> Lernen sowie das Fordern und Fördern von Leistungen finden bei uns in einem angstfreien Raum</w:t>
      </w:r>
      <w:r w:rsidR="00B750AB">
        <w:t xml:space="preserve"> </w:t>
      </w:r>
      <w:r w:rsidR="0051314E">
        <w:t xml:space="preserve">statt, in dem </w:t>
      </w:r>
      <w:r>
        <w:t>Kreativität ihren Platz und ihren Ausdruck findet.</w:t>
      </w:r>
    </w:p>
    <w:p w14:paraId="43231FCA" w14:textId="63AF4FED" w:rsidR="005472E9" w:rsidRPr="008B08A4" w:rsidRDefault="00B97E88" w:rsidP="00FC70AA">
      <w:pPr>
        <w:pStyle w:val="StandardII"/>
        <w:rPr>
          <w:rFonts w:cs="Arial"/>
        </w:rPr>
      </w:pPr>
      <w:r>
        <w:rPr>
          <w:rFonts w:cs="Arial"/>
        </w:rPr>
        <w:t>Schüler</w:t>
      </w:r>
      <w:r w:rsidR="000B6B12">
        <w:rPr>
          <w:rFonts w:cs="Arial"/>
        </w:rPr>
        <w:t>*</w:t>
      </w:r>
      <w:r>
        <w:rPr>
          <w:rFonts w:cs="Arial"/>
        </w:rPr>
        <w:t>innen lernen im Fach Wirtschaft-Politik in unterschiedlichen Sozialformen, die den individuellen Lernvoraussetzungen Rechnung tragen. So wechseln Unterrichtsformate</w:t>
      </w:r>
      <w:r w:rsidR="009014A5">
        <w:rPr>
          <w:rFonts w:cs="Arial"/>
        </w:rPr>
        <w:t>,</w:t>
      </w:r>
      <w:r>
        <w:rPr>
          <w:rFonts w:cs="Arial"/>
        </w:rPr>
        <w:t xml:space="preserve"> in denen individuell und in Gruppen gelernt wird. Die Schüler</w:t>
      </w:r>
      <w:r w:rsidR="00F632DA">
        <w:rPr>
          <w:rFonts w:cs="Arial"/>
        </w:rPr>
        <w:t>*</w:t>
      </w:r>
      <w:r>
        <w:rPr>
          <w:rFonts w:cs="Arial"/>
        </w:rPr>
        <w:t>innen haben im Rahmen von makromethodisch</w:t>
      </w:r>
      <w:r w:rsidR="009014A5">
        <w:rPr>
          <w:rFonts w:cs="Arial"/>
        </w:rPr>
        <w:t xml:space="preserve"> oder vernetzt</w:t>
      </w:r>
      <w:r>
        <w:rPr>
          <w:rFonts w:cs="Arial"/>
        </w:rPr>
        <w:t xml:space="preserve"> angelegten Unterrichtsvorhaben </w:t>
      </w:r>
      <w:r w:rsidR="0051314E">
        <w:rPr>
          <w:rFonts w:cs="Arial"/>
        </w:rPr>
        <w:t>(z.B. Fallstudien, Erhebungen</w:t>
      </w:r>
      <w:r w:rsidR="009014A5">
        <w:rPr>
          <w:rFonts w:cs="Arial"/>
        </w:rPr>
        <w:t xml:space="preserve"> etc.) </w:t>
      </w:r>
      <w:r>
        <w:rPr>
          <w:rFonts w:cs="Arial"/>
        </w:rPr>
        <w:t>die Möglichkeit</w:t>
      </w:r>
      <w:r w:rsidR="00A7541E">
        <w:rPr>
          <w:rFonts w:cs="Arial"/>
        </w:rPr>
        <w:t>,</w:t>
      </w:r>
      <w:r w:rsidR="009014A5">
        <w:rPr>
          <w:rFonts w:cs="Arial"/>
        </w:rPr>
        <w:t xml:space="preserve"> in unterschiedlichen Lernphasen an einem Gegenstand unter unterschiedlichen Perspektiven zu arbeiten.</w:t>
      </w:r>
    </w:p>
    <w:p w14:paraId="6FB46916" w14:textId="035F546F" w:rsidR="008B5351" w:rsidRPr="006E4908" w:rsidRDefault="006E4908" w:rsidP="00E6771E">
      <w:pPr>
        <w:spacing w:after="120"/>
        <w:rPr>
          <w:rFonts w:cs="Arial"/>
          <w:b/>
          <w:bCs/>
          <w:sz w:val="28"/>
          <w:szCs w:val="28"/>
        </w:rPr>
      </w:pPr>
      <w:bookmarkStart w:id="1" w:name="_Toc26248438"/>
      <w:r w:rsidRPr="006E4908">
        <w:rPr>
          <w:rFonts w:cs="Arial"/>
          <w:b/>
          <w:bCs/>
          <w:sz w:val="28"/>
          <w:szCs w:val="28"/>
        </w:rPr>
        <w:t>2</w:t>
      </w:r>
      <w:r w:rsidRPr="006E4908">
        <w:rPr>
          <w:rFonts w:cs="Arial"/>
          <w:b/>
          <w:bCs/>
          <w:sz w:val="28"/>
          <w:szCs w:val="28"/>
        </w:rPr>
        <w:tab/>
      </w:r>
      <w:r w:rsidR="008B5351" w:rsidRPr="006E4908">
        <w:rPr>
          <w:rFonts w:cs="Arial"/>
          <w:b/>
          <w:bCs/>
          <w:sz w:val="28"/>
          <w:szCs w:val="28"/>
        </w:rPr>
        <w:t>Unterrichtsvorhaben</w:t>
      </w:r>
      <w:bookmarkEnd w:id="1"/>
    </w:p>
    <w:p w14:paraId="77306F9E" w14:textId="3B8CC829" w:rsidR="001D7D44" w:rsidRPr="008B08A4" w:rsidRDefault="0011114A" w:rsidP="001D7D44">
      <w:pPr>
        <w:rPr>
          <w:rFonts w:cs="Arial"/>
        </w:rPr>
      </w:pPr>
      <w:r w:rsidRPr="008B08A4">
        <w:rPr>
          <w:rFonts w:cs="Arial"/>
        </w:rPr>
        <w:t>In der nachfolgenden</w:t>
      </w:r>
      <w:r w:rsidR="001D7D44" w:rsidRPr="008B08A4">
        <w:rPr>
          <w:rFonts w:cs="Arial"/>
        </w:rPr>
        <w:t xml:space="preserve"> </w:t>
      </w:r>
      <w:r w:rsidR="001D7D44" w:rsidRPr="008B08A4">
        <w:rPr>
          <w:rStyle w:val="Hervorhebung"/>
          <w:rFonts w:cs="Arial"/>
          <w:i w:val="0"/>
        </w:rPr>
        <w:t>Übersicht</w:t>
      </w:r>
      <w:r w:rsidRPr="008B08A4">
        <w:rPr>
          <w:rStyle w:val="Hervorhebung"/>
          <w:rFonts w:cs="Arial"/>
          <w:i w:val="0"/>
        </w:rPr>
        <w:t xml:space="preserve"> über die</w:t>
      </w:r>
      <w:r w:rsidR="001D7D44" w:rsidRPr="008B08A4">
        <w:rPr>
          <w:rStyle w:val="Hervorhebung"/>
          <w:rFonts w:cs="Arial"/>
        </w:rPr>
        <w:t xml:space="preserve"> Unterrichtsvorhaben</w:t>
      </w:r>
      <w:r w:rsidR="001D7D44" w:rsidRPr="008B08A4">
        <w:rPr>
          <w:rFonts w:cs="Arial"/>
        </w:rPr>
        <w:t xml:space="preserve"> wird die für alle Lehrer</w:t>
      </w:r>
      <w:r w:rsidR="001F1E75">
        <w:rPr>
          <w:rFonts w:cs="Arial"/>
        </w:rPr>
        <w:t>*</w:t>
      </w:r>
      <w:r w:rsidR="001D7D44" w:rsidRPr="008B08A4">
        <w:rPr>
          <w:rFonts w:cs="Arial"/>
        </w:rPr>
        <w:t xml:space="preserve">innen gemäß Fachkonferenzbeschluss verbindliche Verteilung der Unterrichtsvorhaben dargestellt. </w:t>
      </w:r>
      <w:r w:rsidR="0007117D" w:rsidRPr="008B08A4">
        <w:rPr>
          <w:rFonts w:cs="Arial"/>
        </w:rPr>
        <w:t>Die Übersicht</w:t>
      </w:r>
      <w:r w:rsidR="001D7D44" w:rsidRPr="008B08A4">
        <w:rPr>
          <w:rFonts w:cs="Arial"/>
        </w:rPr>
        <w:t xml:space="preserve"> dient dazu, für die einzelnen Jahrgangsstufen allen </w:t>
      </w:r>
      <w:r w:rsidR="0007117D" w:rsidRPr="008B08A4">
        <w:rPr>
          <w:rFonts w:cs="Arial"/>
        </w:rPr>
        <w:t xml:space="preserve">am Bildungsprozess Beteiligten </w:t>
      </w:r>
      <w:r w:rsidR="001D7D44" w:rsidRPr="008B08A4">
        <w:rPr>
          <w:rFonts w:cs="Arial"/>
        </w:rPr>
        <w:t xml:space="preserve">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w:t>
      </w:r>
      <w:r w:rsidR="00092ED3" w:rsidRPr="008B08A4">
        <w:rPr>
          <w:rFonts w:cs="Arial"/>
        </w:rPr>
        <w:t>Unter den Hinweisen</w:t>
      </w:r>
      <w:r w:rsidR="001D7D44" w:rsidRPr="008B08A4">
        <w:rPr>
          <w:rFonts w:cs="Arial"/>
        </w:rPr>
        <w:t xml:space="preserve"> des Übersichts</w:t>
      </w:r>
      <w:r w:rsidR="0007117D" w:rsidRPr="008B08A4">
        <w:rPr>
          <w:rFonts w:cs="Arial"/>
        </w:rPr>
        <w:t>rasters werden u.</w:t>
      </w:r>
      <w:r w:rsidR="001D7D44" w:rsidRPr="008B08A4">
        <w:rPr>
          <w:rFonts w:cs="Arial"/>
        </w:rPr>
        <w:t xml:space="preserve">a. </w:t>
      </w:r>
      <w:r w:rsidR="0007117D" w:rsidRPr="008B08A4">
        <w:rPr>
          <w:rFonts w:cs="Arial"/>
        </w:rPr>
        <w:t>Möglichkeiten</w:t>
      </w:r>
      <w:r w:rsidR="001D7D44" w:rsidRPr="008B08A4">
        <w:rPr>
          <w:rFonts w:cs="Arial"/>
        </w:rPr>
        <w:t xml:space="preserve"> im Hinblick auf </w:t>
      </w:r>
      <w:r w:rsidR="0007117D" w:rsidRPr="008B08A4">
        <w:rPr>
          <w:rFonts w:cs="Arial"/>
        </w:rPr>
        <w:t>inhaltliche</w:t>
      </w:r>
      <w:r w:rsidR="001D7D44" w:rsidRPr="008B08A4">
        <w:rPr>
          <w:rFonts w:cs="Arial"/>
        </w:rPr>
        <w:t xml:space="preserve"> Fokussierungen und interne Verknüpfungen ausgewiesen. </w:t>
      </w:r>
    </w:p>
    <w:p w14:paraId="5D8F340D" w14:textId="74D6946B" w:rsidR="00705B72" w:rsidRPr="008B08A4" w:rsidRDefault="00092ED3" w:rsidP="001D7D44">
      <w:pPr>
        <w:suppressAutoHyphens/>
        <w:rPr>
          <w:rFonts w:cs="Arial"/>
        </w:rPr>
      </w:pPr>
      <w:r w:rsidRPr="008B08A4">
        <w:rPr>
          <w:rFonts w:cs="Arial"/>
        </w:rPr>
        <w:t>Der ausgewiesene Zeitbedarf versteht sich als grobe Orientierungsgröße, die nach Bedarf über- oder u</w:t>
      </w:r>
      <w:r w:rsidR="00572CE9" w:rsidRPr="008B08A4">
        <w:rPr>
          <w:rFonts w:cs="Arial"/>
        </w:rPr>
        <w:t>nterschritten werden kann. Der s</w:t>
      </w:r>
      <w:r w:rsidRPr="008B08A4">
        <w:rPr>
          <w:rFonts w:cs="Arial"/>
        </w:rPr>
        <w:t xml:space="preserve">chulinterne Lehrplan ist so gestaltet, dass er zusätzlichen Spielraum für Vertiefungen, besondere </w:t>
      </w:r>
      <w:r w:rsidR="004E6587" w:rsidRPr="008B08A4">
        <w:rPr>
          <w:rFonts w:cs="Arial"/>
        </w:rPr>
        <w:t>Interessen von Schüler</w:t>
      </w:r>
      <w:r w:rsidR="00A879D3">
        <w:rPr>
          <w:rFonts w:cs="Arial"/>
        </w:rPr>
        <w:t>*</w:t>
      </w:r>
      <w:r w:rsidR="004E6587" w:rsidRPr="008B08A4">
        <w:rPr>
          <w:rFonts w:cs="Arial"/>
        </w:rPr>
        <w:t>innen</w:t>
      </w:r>
      <w:r w:rsidRPr="008B08A4">
        <w:rPr>
          <w:rFonts w:cs="Arial"/>
        </w:rPr>
        <w:t>, aktuelle Themen bzw. die Erfordernisse anderer besonderer Ereignisse (z.B. P</w:t>
      </w:r>
      <w:r w:rsidR="00572CE9" w:rsidRPr="008B08A4">
        <w:rPr>
          <w:rFonts w:cs="Arial"/>
        </w:rPr>
        <w:t xml:space="preserve">raktika, Klassenfahrten o.Ä.) </w:t>
      </w:r>
      <w:r w:rsidRPr="008B08A4">
        <w:rPr>
          <w:rFonts w:cs="Arial"/>
        </w:rPr>
        <w:t xml:space="preserve">lässt. </w:t>
      </w:r>
      <w:r w:rsidR="001D7D44" w:rsidRPr="008B08A4">
        <w:rPr>
          <w:rFonts w:cs="Arial"/>
        </w:rPr>
        <w:t>Abweichungen über die notwendigen Absprachen hinaus sind im Rahmen de</w:t>
      </w:r>
      <w:r w:rsidR="00705B72" w:rsidRPr="008B08A4">
        <w:rPr>
          <w:rFonts w:cs="Arial"/>
        </w:rPr>
        <w:t>s</w:t>
      </w:r>
      <w:r w:rsidR="001D7D44" w:rsidRPr="008B08A4">
        <w:rPr>
          <w:rFonts w:cs="Arial"/>
        </w:rPr>
        <w:t xml:space="preserve"> pädagogischen </w:t>
      </w:r>
      <w:r w:rsidR="00705B72" w:rsidRPr="008B08A4">
        <w:rPr>
          <w:rFonts w:cs="Arial"/>
        </w:rPr>
        <w:t>Gestaltungsspielraumes</w:t>
      </w:r>
      <w:r w:rsidR="001D7D44" w:rsidRPr="008B08A4">
        <w:rPr>
          <w:rFonts w:cs="Arial"/>
        </w:rPr>
        <w:t xml:space="preserve"> der Lehrkräfte möglich. Sicherzustellen bleibt allerdings auch hier, dass im Rahmen der Umsetzung der Unterrichtsvorhaben insgesamt alle Kompetenzerwartungen des Kernlehrplans Berücksichtigung finde</w:t>
      </w:r>
      <w:r w:rsidR="00E0425B" w:rsidRPr="008B08A4">
        <w:rPr>
          <w:rFonts w:cs="Arial"/>
        </w:rPr>
        <w:t>n.</w:t>
      </w:r>
    </w:p>
    <w:p w14:paraId="4CFB36BE" w14:textId="2CFFE327" w:rsidR="00EA0AD5" w:rsidRPr="008B08A4" w:rsidRDefault="006C1755" w:rsidP="00EA0AD5">
      <w:pPr>
        <w:pStyle w:val="berschrift1"/>
        <w:ind w:left="0" w:firstLine="0"/>
        <w:rPr>
          <w:rFonts w:cs="Arial"/>
        </w:rPr>
      </w:pPr>
      <w:r>
        <w:rPr>
          <w:rFonts w:cs="Arial"/>
        </w:rPr>
        <w:lastRenderedPageBreak/>
        <w:t>2.1</w:t>
      </w:r>
      <w:r w:rsidR="00EA0AD5" w:rsidRPr="008B08A4">
        <w:rPr>
          <w:rFonts w:cs="Arial"/>
        </w:rPr>
        <w:tab/>
      </w:r>
      <w:r w:rsidR="00EA0AD5">
        <w:rPr>
          <w:rFonts w:cs="Arial"/>
        </w:rPr>
        <w:t>Unterrichtsvorhaben und Kompetenzen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A0AD5" w:rsidRPr="008B08A4" w14:paraId="4EB7319A" w14:textId="77777777" w:rsidTr="00064932">
        <w:trPr>
          <w:trHeight w:val="89"/>
        </w:trPr>
        <w:tc>
          <w:tcPr>
            <w:tcW w:w="5000" w:type="pct"/>
            <w:shd w:val="clear" w:color="auto" w:fill="D9D9D9"/>
          </w:tcPr>
          <w:p w14:paraId="5C6FF92E" w14:textId="77777777" w:rsidR="00EA0AD5" w:rsidRPr="008B08A4" w:rsidRDefault="00EA0AD5" w:rsidP="00064932">
            <w:pPr>
              <w:jc w:val="center"/>
              <w:rPr>
                <w:rFonts w:cs="Arial"/>
                <w:b/>
              </w:rPr>
            </w:pPr>
            <w:r w:rsidRPr="008B08A4">
              <w:rPr>
                <w:rFonts w:cs="Arial"/>
                <w:b/>
              </w:rPr>
              <w:t>Jahrgangsstufe 5</w:t>
            </w:r>
          </w:p>
        </w:tc>
      </w:tr>
      <w:tr w:rsidR="00EA0AD5" w:rsidRPr="008B08A4" w14:paraId="02F45D48" w14:textId="77777777" w:rsidTr="00064932">
        <w:tc>
          <w:tcPr>
            <w:tcW w:w="5000" w:type="pct"/>
          </w:tcPr>
          <w:p w14:paraId="64F6BD41" w14:textId="77777777" w:rsidR="00EA0AD5" w:rsidRDefault="00EA0AD5" w:rsidP="00064932">
            <w:pPr>
              <w:spacing w:before="120" w:after="120"/>
              <w:rPr>
                <w:rFonts w:cs="Arial"/>
                <w:bCs/>
                <w:iCs/>
                <w:sz w:val="20"/>
                <w:szCs w:val="20"/>
              </w:rPr>
            </w:pPr>
            <w:r w:rsidRPr="008B08A4">
              <w:rPr>
                <w:rFonts w:cs="Arial"/>
                <w:b/>
                <w:i/>
                <w:sz w:val="20"/>
                <w:szCs w:val="20"/>
                <w:u w:val="single"/>
              </w:rPr>
              <w:t>Unterrichtsvorhaben I:</w:t>
            </w:r>
            <w:r w:rsidRPr="008B08A4">
              <w:rPr>
                <w:rFonts w:cs="Arial"/>
                <w:bCs/>
                <w:iCs/>
                <w:sz w:val="20"/>
                <w:szCs w:val="20"/>
              </w:rPr>
              <w:t xml:space="preserve"> </w:t>
            </w:r>
            <w:r>
              <w:rPr>
                <w:rFonts w:cs="Arial"/>
                <w:bCs/>
                <w:iCs/>
                <w:sz w:val="20"/>
                <w:szCs w:val="20"/>
              </w:rPr>
              <w:t xml:space="preserve"> </w:t>
            </w:r>
          </w:p>
          <w:p w14:paraId="68C75E6C" w14:textId="77777777" w:rsidR="00EA0AD5" w:rsidRPr="008B08A4" w:rsidRDefault="00EA0AD5" w:rsidP="00064932">
            <w:pPr>
              <w:spacing w:before="120" w:after="120"/>
              <w:rPr>
                <w:rFonts w:cs="Arial"/>
                <w:bCs/>
                <w:iCs/>
                <w:sz w:val="20"/>
                <w:szCs w:val="20"/>
              </w:rPr>
            </w:pPr>
            <w:r w:rsidRPr="008B08A4">
              <w:rPr>
                <w:rFonts w:cs="Arial"/>
                <w:bCs/>
                <w:iCs/>
                <w:sz w:val="20"/>
                <w:szCs w:val="20"/>
              </w:rPr>
              <w:t>Demokratische Strukturen und Zusammenleben in</w:t>
            </w:r>
            <w:r>
              <w:rPr>
                <w:rFonts w:cs="Arial"/>
                <w:bCs/>
                <w:iCs/>
                <w:sz w:val="20"/>
                <w:szCs w:val="20"/>
              </w:rPr>
              <w:t xml:space="preserve"> Schule und Familie</w:t>
            </w:r>
          </w:p>
          <w:p w14:paraId="437E4015" w14:textId="77777777" w:rsidR="00EA0AD5" w:rsidRPr="008B08A4" w:rsidRDefault="00EA0AD5" w:rsidP="00064932">
            <w:pPr>
              <w:spacing w:after="120"/>
              <w:rPr>
                <w:rFonts w:cs="Arial"/>
                <w:sz w:val="20"/>
                <w:szCs w:val="20"/>
              </w:rPr>
            </w:pPr>
            <w:r w:rsidRPr="008B08A4">
              <w:rPr>
                <w:rFonts w:cs="Arial"/>
                <w:b/>
                <w:sz w:val="20"/>
                <w:szCs w:val="20"/>
              </w:rPr>
              <w:t>Schwerpunkte der Kompetenzentwicklung</w:t>
            </w:r>
            <w:r w:rsidRPr="008B08A4">
              <w:rPr>
                <w:rFonts w:cs="Arial"/>
                <w:sz w:val="20"/>
                <w:szCs w:val="20"/>
              </w:rPr>
              <w:t>:</w:t>
            </w:r>
          </w:p>
          <w:p w14:paraId="5D6D4037" w14:textId="77777777" w:rsidR="00EA0AD5" w:rsidRPr="008B08A4" w:rsidRDefault="00EA0AD5" w:rsidP="00064932">
            <w:pPr>
              <w:tabs>
                <w:tab w:val="left" w:pos="360"/>
              </w:tabs>
              <w:spacing w:after="120" w:line="240" w:lineRule="auto"/>
              <w:rPr>
                <w:rFonts w:cs="Arial"/>
                <w:sz w:val="20"/>
                <w:szCs w:val="20"/>
              </w:rPr>
            </w:pPr>
            <w:r w:rsidRPr="008B08A4">
              <w:rPr>
                <w:rFonts w:cs="Arial"/>
                <w:sz w:val="20"/>
                <w:szCs w:val="20"/>
              </w:rPr>
              <w:t>Die Schülerinnen und Schüler</w:t>
            </w:r>
          </w:p>
          <w:p w14:paraId="43456EF9" w14:textId="77777777" w:rsidR="00EA0AD5" w:rsidRPr="008B08A4" w:rsidRDefault="00EA0AD5" w:rsidP="00064932">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beschreiben grundlegende fachbezogene ökonomische, politische und gesellschaftliche Sachverhalte mithilfe eines elementaren Ordnungs- und Deutungswissens (SK 1),</w:t>
            </w:r>
          </w:p>
          <w:p w14:paraId="59BF1CFF" w14:textId="77777777" w:rsidR="00EA0AD5" w:rsidRPr="008B08A4" w:rsidRDefault="00EA0AD5" w:rsidP="00064932">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identifizieren unterschiedliche Standpunkte im eigenen Erfahrungsbereich (MK 3),</w:t>
            </w:r>
          </w:p>
          <w:p w14:paraId="13C85AF9" w14:textId="77777777" w:rsidR="00EA0AD5" w:rsidRPr="008B08A4" w:rsidRDefault="00EA0AD5" w:rsidP="00064932">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analysieren unter ökonomischen, politischen und sozialen Aspekten Fallbeispiele aus ihrer Lebenswelt (MK 5),</w:t>
            </w:r>
          </w:p>
          <w:p w14:paraId="0856D15C" w14:textId="77777777" w:rsidR="00EA0AD5" w:rsidRPr="008B08A4" w:rsidRDefault="00EA0AD5" w:rsidP="00064932">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stellen Sachverhalte unter Verwendung relevanter Fachbegriffe dar (MK 6),</w:t>
            </w:r>
          </w:p>
          <w:p w14:paraId="05AA742B" w14:textId="77777777" w:rsidR="00EA0AD5" w:rsidRPr="008B08A4" w:rsidRDefault="00EA0AD5" w:rsidP="00064932">
            <w:pPr>
              <w:pStyle w:val="Listenabsatz"/>
              <w:numPr>
                <w:ilvl w:val="0"/>
                <w:numId w:val="2"/>
              </w:numPr>
              <w:tabs>
                <w:tab w:val="clear" w:pos="360"/>
              </w:tabs>
              <w:spacing w:before="120" w:after="120" w:line="240" w:lineRule="auto"/>
              <w:ind w:left="357" w:hanging="357"/>
              <w:contextualSpacing w:val="0"/>
              <w:rPr>
                <w:rFonts w:cs="Arial"/>
                <w:sz w:val="20"/>
                <w:szCs w:val="20"/>
              </w:rPr>
            </w:pPr>
            <w:r w:rsidRPr="008B08A4">
              <w:rPr>
                <w:rFonts w:cs="Arial"/>
                <w:sz w:val="20"/>
                <w:szCs w:val="20"/>
              </w:rPr>
              <w:t>ermitteln unterschiedliche Positionen sowie deren etwaige Interessengebundenheit (UK 2),</w:t>
            </w:r>
          </w:p>
          <w:p w14:paraId="77373C81" w14:textId="77777777" w:rsidR="00EA0AD5" w:rsidRPr="00501438" w:rsidRDefault="00EA0AD5" w:rsidP="00064932">
            <w:pPr>
              <w:pStyle w:val="Liste-bergeordneteKompetenz"/>
              <w:numPr>
                <w:ilvl w:val="0"/>
                <w:numId w:val="2"/>
              </w:numPr>
              <w:tabs>
                <w:tab w:val="clear" w:pos="360"/>
              </w:tabs>
              <w:spacing w:before="120" w:line="240" w:lineRule="auto"/>
              <w:ind w:left="357" w:hanging="357"/>
              <w:rPr>
                <w:rFonts w:cs="Arial"/>
                <w:sz w:val="20"/>
                <w:szCs w:val="20"/>
              </w:rPr>
            </w:pPr>
            <w:r w:rsidRPr="008B08A4">
              <w:rPr>
                <w:rFonts w:cs="Arial"/>
                <w:sz w:val="20"/>
                <w:szCs w:val="20"/>
              </w:rPr>
              <w:t>vertreten eigene Positionen unter Anerkennung fremder Interessen im Rahmen demokratischer Regelungen (HK 4).</w:t>
            </w:r>
          </w:p>
          <w:p w14:paraId="1D192B7C" w14:textId="77777777" w:rsidR="00EA0AD5" w:rsidRPr="008B08A4" w:rsidRDefault="00EA0AD5" w:rsidP="00064932">
            <w:pPr>
              <w:spacing w:after="120"/>
              <w:rPr>
                <w:rFonts w:cs="Arial"/>
                <w:sz w:val="20"/>
                <w:szCs w:val="20"/>
              </w:rPr>
            </w:pPr>
            <w:r w:rsidRPr="008B08A4">
              <w:rPr>
                <w:rFonts w:cs="Arial"/>
                <w:b/>
                <w:sz w:val="20"/>
                <w:szCs w:val="20"/>
              </w:rPr>
              <w:t>Inhaltsfelder</w:t>
            </w:r>
            <w:r w:rsidRPr="008B08A4">
              <w:rPr>
                <w:rFonts w:cs="Arial"/>
                <w:sz w:val="20"/>
                <w:szCs w:val="20"/>
              </w:rPr>
              <w:t xml:space="preserve">: </w:t>
            </w:r>
          </w:p>
          <w:p w14:paraId="69A5E905" w14:textId="77777777" w:rsidR="00EA0AD5" w:rsidRPr="008B08A4" w:rsidRDefault="00EA0AD5" w:rsidP="00064932">
            <w:pPr>
              <w:spacing w:after="120"/>
              <w:rPr>
                <w:rFonts w:cs="Arial"/>
                <w:sz w:val="20"/>
                <w:szCs w:val="20"/>
              </w:rPr>
            </w:pPr>
            <w:r w:rsidRPr="008B08A4">
              <w:rPr>
                <w:rFonts w:cs="Arial"/>
                <w:sz w:val="20"/>
                <w:szCs w:val="20"/>
              </w:rPr>
              <w:t>IF 2 Sicherung und Weiterentwicklung der Demokratie</w:t>
            </w:r>
          </w:p>
          <w:p w14:paraId="1CE94EC4" w14:textId="77777777" w:rsidR="00EA0AD5" w:rsidRPr="008B08A4" w:rsidRDefault="00EA0AD5" w:rsidP="00064932">
            <w:pPr>
              <w:spacing w:after="120"/>
              <w:rPr>
                <w:rFonts w:cs="Arial"/>
                <w:sz w:val="20"/>
                <w:szCs w:val="20"/>
              </w:rPr>
            </w:pPr>
            <w:r w:rsidRPr="008B08A4">
              <w:rPr>
                <w:rFonts w:cs="Arial"/>
                <w:sz w:val="20"/>
                <w:szCs w:val="20"/>
              </w:rPr>
              <w:t>IF 4 Identität und Lebensgestaltung</w:t>
            </w:r>
          </w:p>
          <w:p w14:paraId="3D7F88E6" w14:textId="77777777" w:rsidR="00EA0AD5" w:rsidRPr="008B08A4" w:rsidRDefault="00EA0AD5" w:rsidP="00064932">
            <w:pPr>
              <w:spacing w:after="120"/>
              <w:rPr>
                <w:rFonts w:cs="Arial"/>
                <w:sz w:val="20"/>
                <w:szCs w:val="20"/>
              </w:rPr>
            </w:pPr>
            <w:r w:rsidRPr="008B08A4">
              <w:rPr>
                <w:rFonts w:cs="Arial"/>
                <w:b/>
                <w:sz w:val="20"/>
                <w:szCs w:val="20"/>
              </w:rPr>
              <w:t>Inhaltliche Schwerpunkte</w:t>
            </w:r>
            <w:r w:rsidRPr="008B08A4">
              <w:rPr>
                <w:rFonts w:cs="Arial"/>
                <w:sz w:val="20"/>
                <w:szCs w:val="20"/>
              </w:rPr>
              <w:t>:</w:t>
            </w:r>
          </w:p>
          <w:p w14:paraId="60B3B545" w14:textId="77777777" w:rsidR="00EA0AD5" w:rsidRPr="008B08A4" w:rsidRDefault="00EA0AD5" w:rsidP="00064932">
            <w:pPr>
              <w:pStyle w:val="Listenabsatz"/>
              <w:numPr>
                <w:ilvl w:val="0"/>
                <w:numId w:val="10"/>
              </w:numPr>
              <w:tabs>
                <w:tab w:val="num" w:pos="567"/>
              </w:tabs>
              <w:spacing w:before="120" w:after="120" w:line="240" w:lineRule="auto"/>
              <w:ind w:left="567" w:hanging="425"/>
              <w:contextualSpacing w:val="0"/>
              <w:rPr>
                <w:rFonts w:cs="Arial"/>
                <w:sz w:val="20"/>
                <w:szCs w:val="20"/>
              </w:rPr>
            </w:pPr>
            <w:r w:rsidRPr="008B08A4">
              <w:rPr>
                <w:rFonts w:cs="Arial"/>
                <w:sz w:val="20"/>
                <w:szCs w:val="20"/>
              </w:rPr>
              <w:t>Leben in der Demokratie: Verknüpfung von Politik und Lebenswelt im Erfahrungsbereich von Kindern und Jugendlichen (IF 2)</w:t>
            </w:r>
          </w:p>
          <w:p w14:paraId="693E1079" w14:textId="77777777" w:rsidR="00EA0AD5" w:rsidRPr="008B08A4" w:rsidRDefault="00EA0AD5" w:rsidP="00064932">
            <w:pPr>
              <w:pStyle w:val="Listenabsatz"/>
              <w:numPr>
                <w:ilvl w:val="0"/>
                <w:numId w:val="10"/>
              </w:numPr>
              <w:tabs>
                <w:tab w:val="num" w:pos="567"/>
              </w:tabs>
              <w:spacing w:before="120" w:after="120" w:line="240" w:lineRule="auto"/>
              <w:ind w:left="567" w:hanging="425"/>
              <w:contextualSpacing w:val="0"/>
              <w:rPr>
                <w:rFonts w:cs="Arial"/>
                <w:sz w:val="20"/>
                <w:szCs w:val="20"/>
              </w:rPr>
            </w:pPr>
            <w:r w:rsidRPr="008B08A4">
              <w:rPr>
                <w:rFonts w:cs="Arial"/>
                <w:sz w:val="20"/>
                <w:szCs w:val="20"/>
              </w:rPr>
              <w:t>Rechte und Pflichten von Kindern und Jugendlichen in Familie und Schule: Schulordnung, Schulgesetz, Jugendschutzgesetz (IF 2)</w:t>
            </w:r>
          </w:p>
          <w:p w14:paraId="0D0AEE31" w14:textId="77777777" w:rsidR="00EA0AD5" w:rsidRPr="00501438" w:rsidRDefault="00EA0AD5" w:rsidP="00064932">
            <w:pPr>
              <w:pStyle w:val="Listenabsatz"/>
              <w:numPr>
                <w:ilvl w:val="0"/>
                <w:numId w:val="10"/>
              </w:numPr>
              <w:tabs>
                <w:tab w:val="num" w:pos="567"/>
              </w:tabs>
              <w:spacing w:before="120" w:after="120" w:line="240" w:lineRule="auto"/>
              <w:ind w:left="567" w:hanging="425"/>
              <w:contextualSpacing w:val="0"/>
              <w:rPr>
                <w:rFonts w:cs="Arial"/>
                <w:sz w:val="20"/>
                <w:szCs w:val="20"/>
              </w:rPr>
            </w:pPr>
            <w:r w:rsidRPr="008B08A4">
              <w:rPr>
                <w:rFonts w:cs="Arial"/>
                <w:sz w:val="20"/>
                <w:szCs w:val="20"/>
              </w:rPr>
              <w:t>Herausforderungen im Zusammenleben von Menschen auch mit unterschiedlichen kulturellen Hintergründen und Geschlechterrollen (IF 4)</w:t>
            </w:r>
          </w:p>
          <w:p w14:paraId="7760876B" w14:textId="77777777" w:rsidR="00EA0AD5" w:rsidRPr="008B08A4" w:rsidRDefault="00EA0AD5" w:rsidP="00064932">
            <w:pPr>
              <w:spacing w:after="120"/>
              <w:rPr>
                <w:rFonts w:cs="Arial"/>
              </w:rPr>
            </w:pPr>
            <w:r w:rsidRPr="008B08A4">
              <w:rPr>
                <w:rFonts w:cs="Arial"/>
                <w:b/>
                <w:sz w:val="20"/>
                <w:szCs w:val="20"/>
              </w:rPr>
              <w:t>Hinweise:</w:t>
            </w:r>
            <w:r w:rsidRPr="008B08A4">
              <w:rPr>
                <w:rFonts w:cs="Arial"/>
              </w:rPr>
              <w:t xml:space="preserve"> </w:t>
            </w:r>
            <w:r>
              <w:rPr>
                <w:rFonts w:cs="Arial"/>
                <w:sz w:val="20"/>
                <w:szCs w:val="20"/>
              </w:rPr>
              <w:t>Vorbereitung oder Erstellung von Klassenregeln zu Beginn des Schuljahres möglich</w:t>
            </w:r>
          </w:p>
          <w:p w14:paraId="4D3807DC" w14:textId="77777777" w:rsidR="00EA0AD5" w:rsidRPr="008B08A4" w:rsidRDefault="00EA0AD5" w:rsidP="00064932">
            <w:pPr>
              <w:spacing w:after="120"/>
              <w:rPr>
                <w:rFonts w:cs="Arial"/>
                <w:sz w:val="20"/>
              </w:rPr>
            </w:pPr>
            <w:r w:rsidRPr="008B08A4">
              <w:rPr>
                <w:rFonts w:cs="Arial"/>
                <w:sz w:val="20"/>
              </w:rPr>
              <w:t>Weitere Bezüge zu IF 4 möglich, z.B. Identität und Rollen: Familie, Schule und Peergroup</w:t>
            </w:r>
          </w:p>
          <w:p w14:paraId="799263A7" w14:textId="77777777" w:rsidR="00EA0AD5" w:rsidRPr="008B08A4" w:rsidRDefault="00EA0AD5" w:rsidP="00064932">
            <w:pPr>
              <w:spacing w:after="120"/>
              <w:rPr>
                <w:rFonts w:cs="Arial"/>
                <w:sz w:val="20"/>
              </w:rPr>
            </w:pPr>
            <w:r w:rsidRPr="008B08A4">
              <w:rPr>
                <w:rFonts w:cs="Arial"/>
                <w:sz w:val="20"/>
              </w:rPr>
              <w:t>Bezug zu IF 3 möglich, z.B. ökologische Herausforderungen und Chancen nachhaltigen Handelns: Ressourcenschonung, Energieeinsparung und alternative Lebens- und Wirtschaftsweisen</w:t>
            </w:r>
          </w:p>
          <w:p w14:paraId="0005EA9E" w14:textId="77777777" w:rsidR="00EA0AD5" w:rsidRDefault="00EA0AD5" w:rsidP="00064932">
            <w:pPr>
              <w:spacing w:after="120"/>
              <w:rPr>
                <w:rFonts w:cs="Arial"/>
                <w:sz w:val="20"/>
                <w:szCs w:val="20"/>
              </w:rPr>
            </w:pPr>
            <w:r w:rsidRPr="008B08A4">
              <w:rPr>
                <w:rFonts w:cs="Arial"/>
                <w:b/>
                <w:sz w:val="20"/>
                <w:szCs w:val="20"/>
              </w:rPr>
              <w:t>Zeitbedarf</w:t>
            </w:r>
            <w:r w:rsidRPr="008B08A4">
              <w:rPr>
                <w:rFonts w:cs="Arial"/>
                <w:b/>
                <w:bCs/>
                <w:sz w:val="20"/>
                <w:szCs w:val="20"/>
              </w:rPr>
              <w:t>:</w:t>
            </w:r>
            <w:r w:rsidRPr="008B08A4">
              <w:rPr>
                <w:rFonts w:cs="Arial"/>
                <w:sz w:val="20"/>
                <w:szCs w:val="20"/>
              </w:rPr>
              <w:t xml:space="preserve"> ca.</w:t>
            </w:r>
            <w:r>
              <w:rPr>
                <w:rFonts w:cs="Arial"/>
                <w:sz w:val="20"/>
                <w:szCs w:val="20"/>
              </w:rPr>
              <w:t xml:space="preserve"> 12 Langstunden</w:t>
            </w:r>
          </w:p>
          <w:p w14:paraId="7E066711" w14:textId="77777777" w:rsidR="00EA0AD5" w:rsidRDefault="00EA0AD5" w:rsidP="00064932">
            <w:pPr>
              <w:rPr>
                <w:rFonts w:cs="Arial"/>
                <w:sz w:val="20"/>
                <w:szCs w:val="20"/>
              </w:rPr>
            </w:pPr>
            <w:r w:rsidRPr="00D202E6">
              <w:rPr>
                <w:rFonts w:cs="Arial"/>
                <w:b/>
                <w:bCs/>
                <w:sz w:val="20"/>
                <w:szCs w:val="20"/>
              </w:rPr>
              <w:t>Materialbasis:</w:t>
            </w:r>
            <w:r>
              <w:rPr>
                <w:rFonts w:cs="Arial"/>
                <w:sz w:val="20"/>
                <w:szCs w:val="20"/>
              </w:rPr>
              <w:t xml:space="preserve"> Team 5/6, Kapitel „Meine Klasse und ich“ (S. 18 ff) „Leben in der Schulgemeinschaft“ (S.36 ff), „Zusammenleben in der Familie (S.58 ff), „Demokratie in der Gemeinde“ (S.120 ff)</w:t>
            </w:r>
          </w:p>
          <w:p w14:paraId="56ACF5CE" w14:textId="77777777" w:rsidR="00EA0AD5" w:rsidRDefault="00EA0AD5" w:rsidP="00064932">
            <w:pPr>
              <w:rPr>
                <w:rFonts w:cs="Arial"/>
                <w:sz w:val="20"/>
                <w:szCs w:val="20"/>
              </w:rPr>
            </w:pPr>
          </w:p>
          <w:p w14:paraId="445EC690" w14:textId="77777777" w:rsidR="00EA0AD5" w:rsidRPr="008B08A4" w:rsidRDefault="00EA0AD5" w:rsidP="00064932">
            <w:pPr>
              <w:rPr>
                <w:rFonts w:cs="Arial"/>
                <w:sz w:val="20"/>
                <w:szCs w:val="20"/>
              </w:rPr>
            </w:pPr>
          </w:p>
        </w:tc>
      </w:tr>
    </w:tbl>
    <w:p w14:paraId="73AB33E6" w14:textId="77777777" w:rsidR="00EA0AD5" w:rsidRPr="008B08A4" w:rsidRDefault="00EA0AD5" w:rsidP="00EA0AD5">
      <w:pPr>
        <w:rPr>
          <w:rFonts w:cs="Arial"/>
        </w:rPr>
      </w:pPr>
    </w:p>
    <w:p w14:paraId="09F2E6DC" w14:textId="77777777" w:rsidR="00EA0AD5" w:rsidRPr="008B08A4" w:rsidRDefault="00EA0AD5" w:rsidP="00EA0AD5">
      <w:pPr>
        <w:jc w:val="left"/>
        <w:rPr>
          <w:rFonts w:cs="Arial"/>
        </w:rPr>
      </w:pPr>
      <w:r w:rsidRPr="008B08A4">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A0AD5" w:rsidRPr="008B08A4" w14:paraId="0229323F" w14:textId="77777777" w:rsidTr="00064932">
        <w:tc>
          <w:tcPr>
            <w:tcW w:w="5000" w:type="pct"/>
            <w:shd w:val="clear" w:color="auto" w:fill="D9D9D9"/>
          </w:tcPr>
          <w:p w14:paraId="468F4A7B" w14:textId="77777777" w:rsidR="00EA0AD5" w:rsidRPr="008B08A4" w:rsidRDefault="00EA0AD5" w:rsidP="00064932">
            <w:pPr>
              <w:jc w:val="center"/>
              <w:rPr>
                <w:rFonts w:cs="Arial"/>
                <w:b/>
              </w:rPr>
            </w:pPr>
            <w:r w:rsidRPr="008B08A4">
              <w:rPr>
                <w:rFonts w:cs="Arial"/>
                <w:b/>
              </w:rPr>
              <w:lastRenderedPageBreak/>
              <w:t>Jahrgangsstufe 5</w:t>
            </w:r>
          </w:p>
        </w:tc>
      </w:tr>
      <w:tr w:rsidR="00EA0AD5" w:rsidRPr="008B08A4" w14:paraId="4C097582" w14:textId="77777777" w:rsidTr="00064932">
        <w:tc>
          <w:tcPr>
            <w:tcW w:w="5000" w:type="pct"/>
          </w:tcPr>
          <w:p w14:paraId="01793B09" w14:textId="77777777" w:rsidR="00EA0AD5" w:rsidRPr="008B08A4" w:rsidRDefault="00EA0AD5" w:rsidP="00064932">
            <w:pPr>
              <w:spacing w:before="120" w:after="120"/>
              <w:rPr>
                <w:rFonts w:cs="Arial"/>
                <w:sz w:val="20"/>
                <w:szCs w:val="20"/>
              </w:rPr>
            </w:pPr>
            <w:r w:rsidRPr="008B08A4">
              <w:rPr>
                <w:rFonts w:cs="Arial"/>
                <w:b/>
                <w:i/>
                <w:sz w:val="20"/>
                <w:szCs w:val="20"/>
                <w:u w:val="single"/>
              </w:rPr>
              <w:t>Unterrichtsvorhaben II:</w:t>
            </w:r>
            <w:r w:rsidRPr="008B08A4">
              <w:rPr>
                <w:rFonts w:cs="Arial"/>
                <w:sz w:val="20"/>
                <w:szCs w:val="20"/>
              </w:rPr>
              <w:t xml:space="preserve"> </w:t>
            </w:r>
          </w:p>
          <w:p w14:paraId="22DA78D4" w14:textId="77777777" w:rsidR="00EA0AD5" w:rsidRPr="008B08A4" w:rsidRDefault="00EA0AD5" w:rsidP="00064932">
            <w:pPr>
              <w:spacing w:before="120" w:after="120"/>
              <w:rPr>
                <w:rFonts w:cs="Arial"/>
                <w:sz w:val="20"/>
                <w:szCs w:val="20"/>
              </w:rPr>
            </w:pPr>
            <w:r>
              <w:rPr>
                <w:rFonts w:cs="Arial"/>
                <w:sz w:val="20"/>
                <w:szCs w:val="20"/>
              </w:rPr>
              <w:t>Grundlagen des Wirtschaftens</w:t>
            </w:r>
          </w:p>
          <w:p w14:paraId="325A1C1A" w14:textId="77777777" w:rsidR="00EA0AD5" w:rsidRPr="008B08A4" w:rsidRDefault="00EA0AD5" w:rsidP="00064932">
            <w:pPr>
              <w:spacing w:before="120" w:after="120"/>
              <w:rPr>
                <w:rFonts w:cs="Arial"/>
                <w:sz w:val="20"/>
                <w:szCs w:val="20"/>
              </w:rPr>
            </w:pPr>
          </w:p>
          <w:p w14:paraId="45F4D5E4" w14:textId="77777777" w:rsidR="00EA0AD5" w:rsidRPr="008B08A4" w:rsidRDefault="00EA0AD5" w:rsidP="00064932">
            <w:pPr>
              <w:spacing w:after="120"/>
              <w:rPr>
                <w:rFonts w:cs="Arial"/>
                <w:sz w:val="20"/>
                <w:szCs w:val="20"/>
              </w:rPr>
            </w:pPr>
            <w:r w:rsidRPr="008B08A4">
              <w:rPr>
                <w:rFonts w:cs="Arial"/>
                <w:b/>
                <w:sz w:val="20"/>
                <w:szCs w:val="20"/>
              </w:rPr>
              <w:t>Schwerpunkte der Kompetenzentwicklung</w:t>
            </w:r>
            <w:r w:rsidRPr="008B08A4">
              <w:rPr>
                <w:rFonts w:cs="Arial"/>
                <w:sz w:val="20"/>
                <w:szCs w:val="20"/>
              </w:rPr>
              <w:t xml:space="preserve">: </w:t>
            </w:r>
          </w:p>
          <w:p w14:paraId="5CBE761D" w14:textId="77777777" w:rsidR="00EA0AD5" w:rsidRPr="008B08A4" w:rsidRDefault="00EA0AD5" w:rsidP="00064932">
            <w:pPr>
              <w:tabs>
                <w:tab w:val="left" w:pos="360"/>
              </w:tabs>
              <w:spacing w:after="120" w:line="240" w:lineRule="auto"/>
              <w:rPr>
                <w:rFonts w:cs="Arial"/>
                <w:sz w:val="20"/>
                <w:szCs w:val="20"/>
              </w:rPr>
            </w:pPr>
            <w:r w:rsidRPr="008B08A4">
              <w:rPr>
                <w:rFonts w:cs="Arial"/>
                <w:sz w:val="20"/>
                <w:szCs w:val="20"/>
              </w:rPr>
              <w:t>Die Schülerinnen und Schüler</w:t>
            </w:r>
          </w:p>
          <w:p w14:paraId="11C61672" w14:textId="77777777" w:rsidR="00EA0AD5" w:rsidRPr="008B08A4"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beschreiben grundlegende fachbezogene ökonomische, politische und gesellschaftliche Sachverhalte mithilfe eines elementaren Ordnungs- und Deutungswissens (SK 1),</w:t>
            </w:r>
          </w:p>
          <w:p w14:paraId="7757DA12" w14:textId="77777777" w:rsidR="00EA0AD5" w:rsidRPr="008B08A4"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beschreiben grundlegende ökonomische, politische und gesellschaftliche Prozesse, Probleme und Konflikte (SK 3),</w:t>
            </w:r>
          </w:p>
          <w:p w14:paraId="0055C966" w14:textId="77777777" w:rsidR="00EA0AD5" w:rsidRPr="008B08A4"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benennen grundlegende Aspekte des Handelns als Verbraucherin und Verbraucher (SK 4),</w:t>
            </w:r>
          </w:p>
          <w:p w14:paraId="761BEE0C" w14:textId="77777777" w:rsidR="00EA0AD5" w:rsidRPr="008B08A4"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identifizieren unterschiedliche Standpunkte im eigenen Erfahrungsbereich (MK 3),</w:t>
            </w:r>
          </w:p>
          <w:p w14:paraId="288831B5" w14:textId="77777777" w:rsidR="00EA0AD5" w:rsidRPr="008B08A4"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stellen Sachverhalte unter Verwendung relevanter Fachbegriffe dar (MK 6),</w:t>
            </w:r>
          </w:p>
          <w:p w14:paraId="0BE7AB79" w14:textId="77777777" w:rsidR="00EA0AD5" w:rsidRPr="008B08A4"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beurteilen verschiedene Optionen ökonomischen, politischen und konsumrelevanten Handelns (UK 5),</w:t>
            </w:r>
          </w:p>
          <w:p w14:paraId="51A9F5B5" w14:textId="77777777" w:rsidR="00EA0AD5" w:rsidRPr="008B08A4"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treffen eigene ökonomische, politische und soziale Entscheidungen und vertreten diese in Konfrontation mit anderen Positionen sachlich (HK 1).</w:t>
            </w:r>
          </w:p>
          <w:p w14:paraId="0043F5CD" w14:textId="77777777" w:rsidR="00EA0AD5" w:rsidRPr="008B08A4" w:rsidRDefault="00EA0AD5" w:rsidP="00064932">
            <w:pPr>
              <w:tabs>
                <w:tab w:val="left" w:pos="360"/>
              </w:tabs>
              <w:spacing w:after="120" w:line="240" w:lineRule="auto"/>
              <w:rPr>
                <w:rFonts w:cs="Arial"/>
                <w:sz w:val="20"/>
                <w:szCs w:val="20"/>
              </w:rPr>
            </w:pPr>
          </w:p>
          <w:p w14:paraId="4A39732B" w14:textId="77777777" w:rsidR="00EA0AD5" w:rsidRPr="008B08A4" w:rsidRDefault="00EA0AD5" w:rsidP="00064932">
            <w:pPr>
              <w:spacing w:after="120"/>
              <w:rPr>
                <w:rFonts w:cs="Arial"/>
                <w:sz w:val="20"/>
                <w:szCs w:val="20"/>
              </w:rPr>
            </w:pPr>
            <w:r w:rsidRPr="008B08A4">
              <w:rPr>
                <w:rFonts w:cs="Arial"/>
                <w:b/>
                <w:sz w:val="20"/>
                <w:szCs w:val="20"/>
              </w:rPr>
              <w:t>Inhaltsfelder</w:t>
            </w:r>
            <w:r w:rsidRPr="008B08A4">
              <w:rPr>
                <w:rFonts w:cs="Arial"/>
                <w:sz w:val="20"/>
                <w:szCs w:val="20"/>
              </w:rPr>
              <w:t xml:space="preserve">: </w:t>
            </w:r>
          </w:p>
          <w:p w14:paraId="19040D38" w14:textId="77777777" w:rsidR="00EA0AD5" w:rsidRPr="008B08A4" w:rsidRDefault="00EA0AD5" w:rsidP="00064932">
            <w:pPr>
              <w:spacing w:after="120"/>
              <w:rPr>
                <w:rFonts w:cs="Arial"/>
                <w:sz w:val="20"/>
                <w:szCs w:val="20"/>
              </w:rPr>
            </w:pPr>
            <w:r w:rsidRPr="008B08A4">
              <w:rPr>
                <w:rFonts w:cs="Arial"/>
                <w:sz w:val="20"/>
                <w:szCs w:val="20"/>
              </w:rPr>
              <w:t>IF 1 Wirtschaftliches Handeln in der marktwirtschaftlichen Ordnung</w:t>
            </w:r>
          </w:p>
          <w:p w14:paraId="4B7BE1FA" w14:textId="77777777" w:rsidR="00EA0AD5" w:rsidRPr="008B08A4" w:rsidRDefault="00EA0AD5" w:rsidP="00064932">
            <w:pPr>
              <w:spacing w:after="120"/>
              <w:rPr>
                <w:rFonts w:cs="Arial"/>
                <w:sz w:val="20"/>
                <w:szCs w:val="20"/>
              </w:rPr>
            </w:pPr>
          </w:p>
          <w:p w14:paraId="6A991C58" w14:textId="77777777" w:rsidR="00EA0AD5" w:rsidRPr="008B08A4" w:rsidRDefault="00EA0AD5" w:rsidP="00064932">
            <w:pPr>
              <w:spacing w:after="120"/>
              <w:rPr>
                <w:rFonts w:cs="Arial"/>
                <w:sz w:val="20"/>
                <w:szCs w:val="20"/>
              </w:rPr>
            </w:pPr>
            <w:r w:rsidRPr="008B08A4">
              <w:rPr>
                <w:rFonts w:cs="Arial"/>
                <w:b/>
                <w:sz w:val="20"/>
                <w:szCs w:val="20"/>
              </w:rPr>
              <w:t>Inhaltliche Schwerpunkte</w:t>
            </w:r>
            <w:r w:rsidRPr="008B08A4">
              <w:rPr>
                <w:rFonts w:cs="Arial"/>
                <w:sz w:val="20"/>
                <w:szCs w:val="20"/>
              </w:rPr>
              <w:t>:</w:t>
            </w:r>
          </w:p>
          <w:p w14:paraId="0EE144B9" w14:textId="77777777" w:rsidR="00EA0AD5" w:rsidRPr="008B08A4" w:rsidRDefault="00EA0AD5" w:rsidP="00064932">
            <w:pPr>
              <w:numPr>
                <w:ilvl w:val="0"/>
                <w:numId w:val="10"/>
              </w:numPr>
              <w:tabs>
                <w:tab w:val="num" w:pos="567"/>
              </w:tabs>
              <w:spacing w:before="120" w:after="120" w:line="240" w:lineRule="auto"/>
              <w:ind w:left="567" w:hanging="425"/>
              <w:rPr>
                <w:rFonts w:cs="Arial"/>
                <w:sz w:val="20"/>
                <w:szCs w:val="20"/>
              </w:rPr>
            </w:pPr>
            <w:r w:rsidRPr="008B08A4">
              <w:rPr>
                <w:rFonts w:cs="Arial"/>
                <w:sz w:val="20"/>
                <w:szCs w:val="20"/>
              </w:rPr>
              <w:t>wirtschaftliches Handeln als Grundlage menschlicher Existenz: Bedürfnisse, Bedarf und Güter (IF 1)</w:t>
            </w:r>
          </w:p>
          <w:p w14:paraId="73161E22" w14:textId="77777777" w:rsidR="00EA0AD5" w:rsidRPr="008B08A4" w:rsidRDefault="00EA0AD5" w:rsidP="00064932">
            <w:pPr>
              <w:numPr>
                <w:ilvl w:val="0"/>
                <w:numId w:val="10"/>
              </w:numPr>
              <w:tabs>
                <w:tab w:val="num" w:pos="567"/>
              </w:tabs>
              <w:spacing w:before="120" w:after="120" w:line="240" w:lineRule="auto"/>
              <w:ind w:left="567" w:hanging="425"/>
              <w:rPr>
                <w:rFonts w:cs="Arial"/>
                <w:sz w:val="20"/>
                <w:szCs w:val="20"/>
              </w:rPr>
            </w:pPr>
            <w:r w:rsidRPr="008B08A4">
              <w:rPr>
                <w:rFonts w:cs="Arial"/>
                <w:sz w:val="20"/>
                <w:szCs w:val="20"/>
              </w:rPr>
              <w:t>Funktionen des Geldes und Taschengeldverwendung (IF 1)</w:t>
            </w:r>
          </w:p>
          <w:p w14:paraId="328EEFA5" w14:textId="77777777" w:rsidR="00EA0AD5" w:rsidRPr="008B08A4" w:rsidRDefault="00EA0AD5" w:rsidP="00064932">
            <w:pPr>
              <w:numPr>
                <w:ilvl w:val="0"/>
                <w:numId w:val="10"/>
              </w:numPr>
              <w:tabs>
                <w:tab w:val="num" w:pos="567"/>
              </w:tabs>
              <w:spacing w:before="120" w:after="120" w:line="240" w:lineRule="auto"/>
              <w:ind w:left="567" w:hanging="425"/>
              <w:rPr>
                <w:rFonts w:cs="Arial"/>
                <w:sz w:val="20"/>
                <w:szCs w:val="20"/>
              </w:rPr>
            </w:pPr>
            <w:r w:rsidRPr="008B08A4">
              <w:rPr>
                <w:rFonts w:cs="Arial"/>
                <w:sz w:val="20"/>
                <w:szCs w:val="20"/>
              </w:rPr>
              <w:t>Rechte und Pflichten minderjähriger Verbraucherinnen und Verbraucher (IF 1)</w:t>
            </w:r>
          </w:p>
          <w:p w14:paraId="308C58FF" w14:textId="77777777" w:rsidR="00EA0AD5" w:rsidRPr="008B08A4" w:rsidRDefault="00EA0AD5" w:rsidP="00064932">
            <w:pPr>
              <w:numPr>
                <w:ilvl w:val="0"/>
                <w:numId w:val="10"/>
              </w:numPr>
              <w:tabs>
                <w:tab w:val="num" w:pos="567"/>
              </w:tabs>
              <w:spacing w:before="120" w:after="120" w:line="240" w:lineRule="auto"/>
              <w:ind w:left="567" w:hanging="425"/>
              <w:rPr>
                <w:rFonts w:cs="Arial"/>
                <w:sz w:val="20"/>
                <w:szCs w:val="20"/>
              </w:rPr>
            </w:pPr>
            <w:r w:rsidRPr="008B08A4">
              <w:rPr>
                <w:rFonts w:cs="Arial"/>
                <w:sz w:val="20"/>
                <w:szCs w:val="20"/>
              </w:rPr>
              <w:t>Verkaufsstrategien in der Konsumgesellschaft (IF 1)</w:t>
            </w:r>
          </w:p>
          <w:p w14:paraId="133EF021" w14:textId="77777777" w:rsidR="00EA0AD5" w:rsidRPr="008B08A4" w:rsidRDefault="00EA0AD5" w:rsidP="00064932">
            <w:pPr>
              <w:spacing w:after="120"/>
              <w:rPr>
                <w:rFonts w:cs="Arial"/>
                <w:b/>
                <w:sz w:val="20"/>
                <w:szCs w:val="20"/>
              </w:rPr>
            </w:pPr>
          </w:p>
          <w:p w14:paraId="708ECC05" w14:textId="77777777" w:rsidR="00EA0AD5" w:rsidRPr="008B08A4" w:rsidRDefault="00EA0AD5" w:rsidP="00064932">
            <w:pPr>
              <w:spacing w:after="120"/>
              <w:rPr>
                <w:rFonts w:cs="Arial"/>
              </w:rPr>
            </w:pPr>
            <w:r w:rsidRPr="008B08A4">
              <w:rPr>
                <w:rFonts w:cs="Arial"/>
                <w:b/>
                <w:sz w:val="20"/>
                <w:szCs w:val="20"/>
              </w:rPr>
              <w:t>Hinweise</w:t>
            </w:r>
            <w:r>
              <w:rPr>
                <w:rFonts w:cs="Arial"/>
                <w:b/>
                <w:sz w:val="20"/>
                <w:szCs w:val="20"/>
              </w:rPr>
              <w:t>:</w:t>
            </w:r>
          </w:p>
          <w:p w14:paraId="3135D833" w14:textId="77777777" w:rsidR="00EA0AD5" w:rsidRPr="008B08A4" w:rsidRDefault="00EA0AD5" w:rsidP="00064932">
            <w:pPr>
              <w:spacing w:after="120"/>
              <w:rPr>
                <w:rFonts w:cs="Arial"/>
                <w:sz w:val="20"/>
              </w:rPr>
            </w:pPr>
            <w:r w:rsidRPr="008B08A4">
              <w:rPr>
                <w:rFonts w:cs="Arial"/>
                <w:sz w:val="20"/>
              </w:rPr>
              <w:t>Bezug zu IF 3 möglich, z.B. ökologische Herausforderungen und Chancen nachhaltigen Handelns: Ressourcenschonung, Energieeinsparung und alternative Lebens- und Wirtschaftsweisen</w:t>
            </w:r>
          </w:p>
          <w:p w14:paraId="79B3E415" w14:textId="77777777" w:rsidR="00EA0AD5" w:rsidRDefault="00EA0AD5" w:rsidP="00064932">
            <w:pPr>
              <w:spacing w:after="120"/>
              <w:rPr>
                <w:rFonts w:cs="Arial"/>
                <w:sz w:val="20"/>
                <w:szCs w:val="20"/>
              </w:rPr>
            </w:pPr>
            <w:r w:rsidRPr="008B08A4">
              <w:rPr>
                <w:rFonts w:cs="Arial"/>
                <w:b/>
                <w:sz w:val="20"/>
                <w:szCs w:val="20"/>
              </w:rPr>
              <w:t>Zeitbedarf</w:t>
            </w:r>
            <w:r w:rsidRPr="008B08A4">
              <w:rPr>
                <w:rFonts w:cs="Arial"/>
                <w:b/>
                <w:bCs/>
                <w:sz w:val="20"/>
                <w:szCs w:val="20"/>
              </w:rPr>
              <w:t>:</w:t>
            </w:r>
            <w:r w:rsidRPr="008B08A4">
              <w:rPr>
                <w:rFonts w:cs="Arial"/>
                <w:sz w:val="20"/>
                <w:szCs w:val="20"/>
              </w:rPr>
              <w:t xml:space="preserve"> ca. 1</w:t>
            </w:r>
            <w:r>
              <w:rPr>
                <w:rFonts w:cs="Arial"/>
                <w:sz w:val="20"/>
                <w:szCs w:val="20"/>
              </w:rPr>
              <w:t>2 Langstunden (7 Langstunden Umweltschutz, 5 Langstunden Kinder in aller Welt)</w:t>
            </w:r>
          </w:p>
          <w:p w14:paraId="0541E561" w14:textId="77777777" w:rsidR="00EA0AD5" w:rsidRPr="008B08A4" w:rsidRDefault="00EA0AD5" w:rsidP="00064932">
            <w:pPr>
              <w:spacing w:after="120"/>
              <w:rPr>
                <w:rFonts w:cs="Arial"/>
                <w:sz w:val="20"/>
                <w:szCs w:val="20"/>
              </w:rPr>
            </w:pPr>
            <w:r>
              <w:rPr>
                <w:rFonts w:cs="Arial"/>
                <w:sz w:val="20"/>
                <w:szCs w:val="20"/>
              </w:rPr>
              <w:t>Materialbasis: Team 5/6, Kapitel „Grundlagen des Wirtschaftens“ (S. 142 ff), „Vom richtigen Umgang mit Geld“ (S. 160 ff), „Kinder und Jugendliche als Verbraucher (S.180 ff)</w:t>
            </w:r>
          </w:p>
        </w:tc>
      </w:tr>
    </w:tbl>
    <w:p w14:paraId="21EDC9B4" w14:textId="77777777" w:rsidR="00EA0AD5" w:rsidRPr="008B08A4" w:rsidRDefault="00EA0AD5" w:rsidP="00EA0AD5">
      <w:pPr>
        <w:rPr>
          <w:rFonts w:cs="Arial"/>
        </w:rPr>
      </w:pPr>
    </w:p>
    <w:p w14:paraId="3A5FD130" w14:textId="77777777" w:rsidR="00EA0AD5" w:rsidRPr="008B08A4" w:rsidRDefault="00EA0AD5" w:rsidP="00EA0AD5">
      <w:pPr>
        <w:rPr>
          <w:rFonts w:cs="Arial"/>
        </w:rPr>
      </w:pPr>
      <w:r w:rsidRPr="008B08A4">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A0AD5" w:rsidRPr="008B08A4" w14:paraId="6AE30079" w14:textId="77777777" w:rsidTr="00064932">
        <w:tc>
          <w:tcPr>
            <w:tcW w:w="5000" w:type="pct"/>
            <w:shd w:val="clear" w:color="auto" w:fill="D9D9D9"/>
          </w:tcPr>
          <w:p w14:paraId="08E8ED44" w14:textId="77777777" w:rsidR="00EA0AD5" w:rsidRPr="008B08A4" w:rsidRDefault="00EA0AD5" w:rsidP="00064932">
            <w:pPr>
              <w:spacing w:after="120"/>
              <w:jc w:val="center"/>
              <w:rPr>
                <w:rFonts w:cs="Arial"/>
                <w:b/>
              </w:rPr>
            </w:pPr>
            <w:r w:rsidRPr="008B08A4">
              <w:rPr>
                <w:rFonts w:cs="Arial"/>
                <w:b/>
              </w:rPr>
              <w:lastRenderedPageBreak/>
              <w:t>Jahrgangsstufe 5</w:t>
            </w:r>
          </w:p>
        </w:tc>
      </w:tr>
      <w:tr w:rsidR="00EA0AD5" w:rsidRPr="008B08A4" w14:paraId="6D6879BE" w14:textId="77777777" w:rsidTr="00064932">
        <w:tc>
          <w:tcPr>
            <w:tcW w:w="5000" w:type="pct"/>
          </w:tcPr>
          <w:p w14:paraId="219619B2" w14:textId="77777777" w:rsidR="00EA0AD5" w:rsidRPr="008B08A4" w:rsidRDefault="00EA0AD5" w:rsidP="00064932">
            <w:pPr>
              <w:spacing w:before="120" w:after="120"/>
              <w:rPr>
                <w:rFonts w:cs="Arial"/>
                <w:iCs/>
                <w:sz w:val="20"/>
                <w:szCs w:val="20"/>
              </w:rPr>
            </w:pPr>
            <w:r w:rsidRPr="008B08A4">
              <w:rPr>
                <w:rFonts w:cs="Arial"/>
                <w:b/>
                <w:i/>
                <w:sz w:val="20"/>
                <w:szCs w:val="20"/>
                <w:u w:val="single"/>
              </w:rPr>
              <w:t>Unterrichtsvorhaben III:</w:t>
            </w:r>
            <w:r w:rsidRPr="008B08A4">
              <w:rPr>
                <w:rFonts w:cs="Arial"/>
                <w:iCs/>
                <w:sz w:val="20"/>
                <w:szCs w:val="20"/>
              </w:rPr>
              <w:t xml:space="preserve"> </w:t>
            </w:r>
          </w:p>
          <w:p w14:paraId="16647F55" w14:textId="77777777" w:rsidR="00EA0AD5" w:rsidRPr="008B08A4" w:rsidRDefault="00EA0AD5" w:rsidP="00064932">
            <w:pPr>
              <w:spacing w:after="120"/>
              <w:rPr>
                <w:rFonts w:cs="Arial"/>
                <w:b/>
                <w:sz w:val="20"/>
                <w:szCs w:val="20"/>
              </w:rPr>
            </w:pPr>
            <w:r>
              <w:rPr>
                <w:rFonts w:cs="Arial"/>
                <w:iCs/>
                <w:sz w:val="20"/>
                <w:szCs w:val="20"/>
              </w:rPr>
              <w:t xml:space="preserve">Ökologische und soziale </w:t>
            </w:r>
            <w:r w:rsidRPr="008B08A4">
              <w:rPr>
                <w:rFonts w:cs="Arial"/>
                <w:iCs/>
                <w:sz w:val="20"/>
                <w:szCs w:val="20"/>
              </w:rPr>
              <w:t>Herausforderungen für unsere gemeinsame Zukunft</w:t>
            </w:r>
            <w:r>
              <w:rPr>
                <w:rFonts w:cs="Arial"/>
                <w:iCs/>
                <w:sz w:val="20"/>
                <w:szCs w:val="20"/>
              </w:rPr>
              <w:t xml:space="preserve"> </w:t>
            </w:r>
          </w:p>
          <w:p w14:paraId="2875A62A" w14:textId="77777777" w:rsidR="00EA0AD5" w:rsidRPr="008B08A4" w:rsidRDefault="00EA0AD5" w:rsidP="00064932">
            <w:pPr>
              <w:spacing w:after="120"/>
              <w:rPr>
                <w:rFonts w:cs="Arial"/>
                <w:b/>
                <w:sz w:val="20"/>
                <w:szCs w:val="20"/>
              </w:rPr>
            </w:pPr>
          </w:p>
          <w:p w14:paraId="44745B45" w14:textId="77777777" w:rsidR="00EA0AD5" w:rsidRPr="008B08A4" w:rsidRDefault="00EA0AD5" w:rsidP="00064932">
            <w:pPr>
              <w:spacing w:after="120"/>
              <w:rPr>
                <w:rFonts w:cs="Arial"/>
                <w:sz w:val="20"/>
                <w:szCs w:val="20"/>
              </w:rPr>
            </w:pPr>
            <w:r w:rsidRPr="008B08A4">
              <w:rPr>
                <w:rFonts w:cs="Arial"/>
                <w:b/>
                <w:sz w:val="20"/>
                <w:szCs w:val="20"/>
              </w:rPr>
              <w:t>Schwerpunkte der Kompetenzentwicklung</w:t>
            </w:r>
            <w:r w:rsidRPr="008B08A4">
              <w:rPr>
                <w:rFonts w:cs="Arial"/>
                <w:sz w:val="20"/>
                <w:szCs w:val="20"/>
              </w:rPr>
              <w:t>:</w:t>
            </w:r>
          </w:p>
          <w:p w14:paraId="3EDE40E1" w14:textId="77777777" w:rsidR="00EA0AD5" w:rsidRPr="008B08A4" w:rsidRDefault="00EA0AD5" w:rsidP="00064932">
            <w:pPr>
              <w:tabs>
                <w:tab w:val="left" w:pos="360"/>
              </w:tabs>
              <w:spacing w:after="120" w:line="240" w:lineRule="auto"/>
              <w:rPr>
                <w:rFonts w:cs="Arial"/>
                <w:sz w:val="20"/>
                <w:szCs w:val="20"/>
              </w:rPr>
            </w:pPr>
            <w:r w:rsidRPr="008B08A4">
              <w:rPr>
                <w:rFonts w:cs="Arial"/>
                <w:sz w:val="20"/>
                <w:szCs w:val="20"/>
              </w:rPr>
              <w:t>Die Schülerinnen und Schüler</w:t>
            </w:r>
          </w:p>
          <w:p w14:paraId="6F6BD745" w14:textId="77777777" w:rsidR="00EA0AD5" w:rsidRPr="008B08A4" w:rsidRDefault="00EA0AD5" w:rsidP="00064932">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 xml:space="preserve">beschreiben grundlegende ökonomische, politische und gesellschaftliche Prozesse, Probleme und Konflikte (SK 3), </w:t>
            </w:r>
          </w:p>
          <w:p w14:paraId="172E629D" w14:textId="77777777" w:rsidR="00EA0AD5" w:rsidRPr="008B08A4" w:rsidRDefault="00EA0AD5" w:rsidP="00064932">
            <w:pPr>
              <w:numPr>
                <w:ilvl w:val="0"/>
                <w:numId w:val="2"/>
              </w:numPr>
              <w:tabs>
                <w:tab w:val="clear" w:pos="360"/>
              </w:tabs>
              <w:spacing w:before="120" w:after="120" w:line="240" w:lineRule="auto"/>
              <w:ind w:left="357" w:hanging="357"/>
              <w:rPr>
                <w:rFonts w:cs="Arial"/>
                <w:sz w:val="20"/>
                <w:szCs w:val="20"/>
              </w:rPr>
            </w:pPr>
            <w:r w:rsidRPr="008B08A4">
              <w:rPr>
                <w:rFonts w:cs="Arial"/>
                <w:sz w:val="20"/>
                <w:szCs w:val="20"/>
              </w:rPr>
              <w:t>erschließen mithilfe verschiedener digitaler und analoger Medien sowie elementarer Lern- und Arbeitstechniken ökonomische, politische und gesellschaftliche Sachverhalte (MK 2),</w:t>
            </w:r>
          </w:p>
          <w:p w14:paraId="6989CDEA" w14:textId="77777777" w:rsidR="00EA0AD5" w:rsidRPr="008B08A4" w:rsidRDefault="00EA0AD5" w:rsidP="00064932">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analysieren unter ökonomischen, politischen und sozialen Aspekten Fallbeispiele aus ihrer Lebenswelt (MK 5),</w:t>
            </w:r>
          </w:p>
          <w:p w14:paraId="66AD82A4" w14:textId="77777777" w:rsidR="00EA0AD5" w:rsidRPr="008B08A4" w:rsidRDefault="00EA0AD5" w:rsidP="00064932">
            <w:pPr>
              <w:numPr>
                <w:ilvl w:val="0"/>
                <w:numId w:val="2"/>
              </w:numPr>
              <w:tabs>
                <w:tab w:val="clear" w:pos="360"/>
              </w:tabs>
              <w:spacing w:before="120" w:after="120" w:line="240" w:lineRule="auto"/>
              <w:ind w:left="357" w:hanging="357"/>
              <w:rPr>
                <w:rFonts w:cs="Arial"/>
                <w:sz w:val="20"/>
                <w:szCs w:val="20"/>
              </w:rPr>
            </w:pPr>
            <w:r w:rsidRPr="008B08A4">
              <w:rPr>
                <w:rFonts w:cs="Arial"/>
                <w:sz w:val="20"/>
                <w:szCs w:val="20"/>
              </w:rPr>
              <w:t>beschreiben unterschiedliche Gefühle, Motive, Bedürfnisse und Interessen von betroffenen Personen und Gruppen sowie erste Folgen aus Konfliktlagen für die agierenden Personen oder Konfliktparteien (UK 1),</w:t>
            </w:r>
          </w:p>
          <w:p w14:paraId="2979B85A" w14:textId="77777777" w:rsidR="00EA0AD5" w:rsidRPr="008B08A4" w:rsidRDefault="00EA0AD5" w:rsidP="00064932">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beurteilen verschiedene Optionen ökonomischen, politischen und konsumrelevanten Handelns (UK 5),</w:t>
            </w:r>
          </w:p>
          <w:p w14:paraId="3DA22851" w14:textId="77777777" w:rsidR="00EA0AD5" w:rsidRPr="008B08A4" w:rsidRDefault="00EA0AD5" w:rsidP="00064932">
            <w:pPr>
              <w:numPr>
                <w:ilvl w:val="0"/>
                <w:numId w:val="2"/>
              </w:numPr>
              <w:tabs>
                <w:tab w:val="clear" w:pos="360"/>
              </w:tabs>
              <w:spacing w:before="120" w:after="120" w:line="240" w:lineRule="auto"/>
              <w:ind w:left="357" w:hanging="357"/>
              <w:rPr>
                <w:rFonts w:cs="Arial"/>
                <w:sz w:val="20"/>
                <w:szCs w:val="20"/>
              </w:rPr>
            </w:pPr>
            <w:r w:rsidRPr="008B08A4">
              <w:rPr>
                <w:rFonts w:cs="Arial"/>
                <w:sz w:val="20"/>
                <w:szCs w:val="20"/>
              </w:rPr>
              <w:t>treffen eigene ökonomische, politische und soziale Entscheidungen und vertreten diese in Konfrontation mit anderen Positionen sachlich (HK 1).</w:t>
            </w:r>
          </w:p>
          <w:p w14:paraId="10F17A2E" w14:textId="77777777" w:rsidR="00EA0AD5" w:rsidRPr="008B08A4" w:rsidRDefault="00EA0AD5" w:rsidP="00064932">
            <w:pPr>
              <w:spacing w:before="120" w:after="120" w:line="240" w:lineRule="auto"/>
              <w:ind w:left="357"/>
              <w:rPr>
                <w:rFonts w:cs="Arial"/>
                <w:sz w:val="20"/>
                <w:szCs w:val="20"/>
              </w:rPr>
            </w:pPr>
          </w:p>
          <w:p w14:paraId="1AE8E685" w14:textId="77777777" w:rsidR="00EA0AD5" w:rsidRPr="008B08A4" w:rsidRDefault="00EA0AD5" w:rsidP="00064932">
            <w:pPr>
              <w:spacing w:before="360" w:after="120"/>
              <w:rPr>
                <w:rFonts w:cs="Arial"/>
                <w:sz w:val="20"/>
                <w:szCs w:val="20"/>
              </w:rPr>
            </w:pPr>
            <w:r w:rsidRPr="008B08A4">
              <w:rPr>
                <w:rFonts w:cs="Arial"/>
                <w:b/>
                <w:sz w:val="20"/>
                <w:szCs w:val="20"/>
              </w:rPr>
              <w:t>Inhaltsfelder</w:t>
            </w:r>
            <w:r w:rsidRPr="008B08A4">
              <w:rPr>
                <w:rFonts w:cs="Arial"/>
                <w:sz w:val="20"/>
                <w:szCs w:val="20"/>
              </w:rPr>
              <w:t xml:space="preserve">: </w:t>
            </w:r>
          </w:p>
          <w:p w14:paraId="73E02B72" w14:textId="77777777" w:rsidR="00EA0AD5" w:rsidRPr="008B08A4" w:rsidRDefault="00EA0AD5" w:rsidP="00064932">
            <w:pPr>
              <w:spacing w:after="120"/>
              <w:rPr>
                <w:rFonts w:cs="Arial"/>
                <w:sz w:val="20"/>
                <w:szCs w:val="20"/>
              </w:rPr>
            </w:pPr>
            <w:r w:rsidRPr="008B08A4">
              <w:rPr>
                <w:rFonts w:cs="Arial"/>
                <w:sz w:val="20"/>
                <w:szCs w:val="20"/>
              </w:rPr>
              <w:t>IF 3 Nachhaltige Entwicklung in Wirtschaft, Politik und Gesellschaft</w:t>
            </w:r>
          </w:p>
          <w:p w14:paraId="79EF97EA" w14:textId="77777777" w:rsidR="00EA0AD5" w:rsidRPr="008B08A4" w:rsidRDefault="00EA0AD5" w:rsidP="00064932">
            <w:pPr>
              <w:spacing w:after="120"/>
              <w:rPr>
                <w:rFonts w:cs="Arial"/>
                <w:sz w:val="20"/>
                <w:szCs w:val="20"/>
              </w:rPr>
            </w:pPr>
            <w:r w:rsidRPr="008B08A4">
              <w:rPr>
                <w:rFonts w:cs="Arial"/>
                <w:sz w:val="20"/>
                <w:szCs w:val="20"/>
              </w:rPr>
              <w:t>IF 1 Wirtschaftliches Handeln in der marktwirtschaftlichen Ordnung</w:t>
            </w:r>
          </w:p>
          <w:p w14:paraId="77A3F499" w14:textId="77777777" w:rsidR="00EA0AD5" w:rsidRPr="008B08A4" w:rsidRDefault="00EA0AD5" w:rsidP="00064932">
            <w:pPr>
              <w:spacing w:after="120"/>
              <w:rPr>
                <w:rFonts w:cs="Arial"/>
                <w:sz w:val="20"/>
                <w:szCs w:val="20"/>
              </w:rPr>
            </w:pPr>
          </w:p>
          <w:p w14:paraId="67EB96E1" w14:textId="77777777" w:rsidR="00EA0AD5" w:rsidRPr="008B08A4" w:rsidRDefault="00EA0AD5" w:rsidP="00064932">
            <w:pPr>
              <w:spacing w:after="120"/>
              <w:rPr>
                <w:rFonts w:cs="Arial"/>
                <w:sz w:val="20"/>
                <w:szCs w:val="20"/>
              </w:rPr>
            </w:pPr>
            <w:r w:rsidRPr="008B08A4">
              <w:rPr>
                <w:rFonts w:cs="Arial"/>
                <w:b/>
                <w:sz w:val="20"/>
                <w:szCs w:val="20"/>
              </w:rPr>
              <w:t>Inhaltliche Schwerpunkte</w:t>
            </w:r>
            <w:r w:rsidRPr="008B08A4">
              <w:rPr>
                <w:rFonts w:cs="Arial"/>
                <w:sz w:val="20"/>
                <w:szCs w:val="20"/>
              </w:rPr>
              <w:t>:</w:t>
            </w:r>
          </w:p>
          <w:p w14:paraId="540814F9" w14:textId="77777777" w:rsidR="00EA0AD5" w:rsidRPr="008B08A4" w:rsidRDefault="00EA0AD5" w:rsidP="00064932">
            <w:pPr>
              <w:pStyle w:val="Listenabsatz"/>
              <w:numPr>
                <w:ilvl w:val="0"/>
                <w:numId w:val="12"/>
              </w:numPr>
              <w:spacing w:before="120" w:after="120" w:line="240" w:lineRule="auto"/>
              <w:ind w:left="567" w:hanging="425"/>
              <w:contextualSpacing w:val="0"/>
              <w:rPr>
                <w:rFonts w:cs="Arial"/>
                <w:sz w:val="20"/>
                <w:szCs w:val="20"/>
              </w:rPr>
            </w:pPr>
            <w:bookmarkStart w:id="2" w:name="OLE_LINK1"/>
            <w:bookmarkStart w:id="3" w:name="OLE_LINK2"/>
            <w:r w:rsidRPr="008B08A4">
              <w:rPr>
                <w:rFonts w:cs="Arial"/>
                <w:sz w:val="20"/>
                <w:szCs w:val="20"/>
              </w:rPr>
              <w:t>ökologische Herausforderungen und Chancen nachhaltigen Handelns: Ressourcenschonung, Energieeinsparung und alternative Lebens- und Wirtschaftsweisen</w:t>
            </w:r>
            <w:r w:rsidRPr="008B08A4" w:rsidDel="00C740A7">
              <w:rPr>
                <w:rFonts w:cs="Arial"/>
                <w:sz w:val="20"/>
                <w:szCs w:val="20"/>
              </w:rPr>
              <w:t xml:space="preserve"> </w:t>
            </w:r>
            <w:bookmarkEnd w:id="2"/>
            <w:bookmarkEnd w:id="3"/>
            <w:r w:rsidRPr="008B08A4">
              <w:rPr>
                <w:rFonts w:cs="Arial"/>
                <w:sz w:val="20"/>
                <w:szCs w:val="20"/>
              </w:rPr>
              <w:t>(IF 3)</w:t>
            </w:r>
          </w:p>
          <w:p w14:paraId="55196920" w14:textId="77777777" w:rsidR="00EA0AD5" w:rsidRPr="008B08A4" w:rsidRDefault="00EA0AD5" w:rsidP="00064932">
            <w:pPr>
              <w:pStyle w:val="Listenabsatz"/>
              <w:numPr>
                <w:ilvl w:val="0"/>
                <w:numId w:val="12"/>
              </w:numPr>
              <w:spacing w:before="120" w:after="120" w:line="240" w:lineRule="auto"/>
              <w:ind w:left="567" w:hanging="425"/>
              <w:contextualSpacing w:val="0"/>
              <w:rPr>
                <w:rFonts w:cs="Arial"/>
                <w:sz w:val="20"/>
                <w:szCs w:val="20"/>
              </w:rPr>
            </w:pPr>
            <w:proofErr w:type="spellStart"/>
            <w:r w:rsidRPr="008B08A4">
              <w:rPr>
                <w:rFonts w:cs="Arial"/>
                <w:sz w:val="20"/>
                <w:szCs w:val="20"/>
              </w:rPr>
              <w:t>Sustainable</w:t>
            </w:r>
            <w:proofErr w:type="spellEnd"/>
            <w:r w:rsidRPr="008B08A4">
              <w:rPr>
                <w:rFonts w:cs="Arial"/>
                <w:sz w:val="20"/>
                <w:szCs w:val="20"/>
              </w:rPr>
              <w:t xml:space="preserve"> Development Goals (SDGs): keine Armut, Hochwertige Bildung (IF 3)</w:t>
            </w:r>
          </w:p>
          <w:p w14:paraId="4AE2D434" w14:textId="77777777" w:rsidR="00EA0AD5" w:rsidRPr="008B08A4" w:rsidRDefault="00EA0AD5" w:rsidP="00064932">
            <w:pPr>
              <w:pStyle w:val="Listenabsatz"/>
              <w:numPr>
                <w:ilvl w:val="0"/>
                <w:numId w:val="12"/>
              </w:numPr>
              <w:spacing w:before="120" w:after="120" w:line="240" w:lineRule="auto"/>
              <w:ind w:left="567" w:hanging="425"/>
              <w:contextualSpacing w:val="0"/>
              <w:rPr>
                <w:rFonts w:cs="Arial"/>
                <w:sz w:val="20"/>
                <w:szCs w:val="20"/>
              </w:rPr>
            </w:pPr>
            <w:r w:rsidRPr="008B08A4">
              <w:rPr>
                <w:rFonts w:cs="Arial"/>
                <w:sz w:val="20"/>
                <w:szCs w:val="20"/>
              </w:rPr>
              <w:t>wirtschaftliches Handeln als Grundlage menschlicher Existenz: Bedürfnisse, Bedarf und Güter (IF 1)</w:t>
            </w:r>
          </w:p>
          <w:p w14:paraId="7AF3B816" w14:textId="77777777" w:rsidR="00EA0AD5" w:rsidRPr="008B08A4" w:rsidRDefault="00EA0AD5" w:rsidP="00064932">
            <w:pPr>
              <w:spacing w:after="120"/>
              <w:rPr>
                <w:rFonts w:cs="Arial"/>
                <w:b/>
                <w:sz w:val="20"/>
                <w:szCs w:val="20"/>
              </w:rPr>
            </w:pPr>
          </w:p>
          <w:p w14:paraId="72EA2517" w14:textId="77777777" w:rsidR="00EA0AD5" w:rsidRPr="008B08A4" w:rsidRDefault="00EA0AD5" w:rsidP="00064932">
            <w:pPr>
              <w:spacing w:after="120"/>
              <w:rPr>
                <w:rFonts w:cs="Arial"/>
                <w:sz w:val="20"/>
                <w:szCs w:val="20"/>
              </w:rPr>
            </w:pPr>
            <w:r w:rsidRPr="008B08A4">
              <w:rPr>
                <w:rFonts w:cs="Arial"/>
                <w:b/>
                <w:sz w:val="20"/>
                <w:szCs w:val="20"/>
              </w:rPr>
              <w:t>Hinweise:</w:t>
            </w:r>
            <w:r w:rsidRPr="008B08A4">
              <w:rPr>
                <w:rFonts w:cs="Arial"/>
                <w:sz w:val="20"/>
                <w:szCs w:val="20"/>
              </w:rPr>
              <w:t xml:space="preserve"> </w:t>
            </w:r>
            <w:r>
              <w:rPr>
                <w:rFonts w:cs="Arial"/>
                <w:sz w:val="20"/>
                <w:szCs w:val="20"/>
              </w:rPr>
              <w:t>Schwerpunkt: Kinder verschiedener Länder in Europa</w:t>
            </w:r>
          </w:p>
          <w:p w14:paraId="1B9DE25D" w14:textId="77777777" w:rsidR="00EA0AD5" w:rsidRPr="008B08A4" w:rsidRDefault="00EA0AD5" w:rsidP="00064932">
            <w:pPr>
              <w:spacing w:after="120"/>
              <w:jc w:val="left"/>
              <w:rPr>
                <w:rFonts w:cs="Arial"/>
                <w:sz w:val="20"/>
                <w:szCs w:val="20"/>
              </w:rPr>
            </w:pPr>
            <w:r w:rsidRPr="008B08A4">
              <w:rPr>
                <w:rFonts w:cs="Arial"/>
                <w:sz w:val="20"/>
                <w:szCs w:val="20"/>
              </w:rPr>
              <w:t>Bezug zu IF 1 möglich, z.B. Funktionen des Geldes und Taschengeldverwendung</w:t>
            </w:r>
          </w:p>
          <w:p w14:paraId="1301B8C5" w14:textId="77777777" w:rsidR="00EA0AD5" w:rsidRPr="008B08A4" w:rsidRDefault="00EA0AD5" w:rsidP="00064932">
            <w:pPr>
              <w:spacing w:after="120"/>
              <w:rPr>
                <w:rFonts w:cs="Arial"/>
                <w:sz w:val="20"/>
                <w:szCs w:val="20"/>
              </w:rPr>
            </w:pPr>
            <w:r w:rsidRPr="008B08A4">
              <w:rPr>
                <w:rFonts w:cs="Arial"/>
                <w:sz w:val="20"/>
                <w:szCs w:val="20"/>
              </w:rPr>
              <w:t>Bezug zu IF 2 möglich, z.B. Leben in der Demokratie: Verknüpfung von Politik und Lebenswelt im Erfahrungsbereich von Kindern und Jugendlichen</w:t>
            </w:r>
          </w:p>
          <w:p w14:paraId="441A0CC5" w14:textId="77777777" w:rsidR="00EA0AD5" w:rsidRDefault="00EA0AD5" w:rsidP="00064932">
            <w:pPr>
              <w:spacing w:after="120"/>
              <w:rPr>
                <w:rFonts w:cs="Arial"/>
                <w:sz w:val="20"/>
                <w:szCs w:val="20"/>
              </w:rPr>
            </w:pPr>
            <w:r w:rsidRPr="008B08A4">
              <w:rPr>
                <w:rFonts w:cs="Arial"/>
                <w:b/>
                <w:sz w:val="20"/>
                <w:szCs w:val="20"/>
              </w:rPr>
              <w:t>Zeitbedarf</w:t>
            </w:r>
            <w:r w:rsidRPr="008B08A4">
              <w:rPr>
                <w:rFonts w:cs="Arial"/>
                <w:b/>
                <w:bCs/>
                <w:sz w:val="20"/>
                <w:szCs w:val="20"/>
              </w:rPr>
              <w:t>:</w:t>
            </w:r>
            <w:r w:rsidRPr="008B08A4">
              <w:rPr>
                <w:rFonts w:cs="Arial"/>
                <w:sz w:val="20"/>
                <w:szCs w:val="20"/>
              </w:rPr>
              <w:t xml:space="preserve"> </w:t>
            </w:r>
            <w:r>
              <w:rPr>
                <w:rFonts w:cs="Arial"/>
                <w:sz w:val="20"/>
                <w:szCs w:val="20"/>
              </w:rPr>
              <w:t>12 Langstunden</w:t>
            </w:r>
          </w:p>
          <w:p w14:paraId="3668CC0A" w14:textId="77777777" w:rsidR="00EA0AD5" w:rsidRPr="008B08A4" w:rsidRDefault="00EA0AD5" w:rsidP="00064932">
            <w:pPr>
              <w:spacing w:after="120"/>
              <w:rPr>
                <w:rFonts w:cs="Arial"/>
                <w:sz w:val="20"/>
                <w:szCs w:val="20"/>
              </w:rPr>
            </w:pPr>
            <w:r>
              <w:rPr>
                <w:rFonts w:cs="Arial"/>
                <w:sz w:val="20"/>
                <w:szCs w:val="20"/>
              </w:rPr>
              <w:t>Materialbasis: Team 5/6, Kapitel „Kinder in aller Welt“ (S. 78 ff), „Umweltschutz als Zukunftsaufgabe“ (S. 218 ff)</w:t>
            </w:r>
          </w:p>
        </w:tc>
      </w:tr>
    </w:tbl>
    <w:p w14:paraId="5C134D42" w14:textId="77777777" w:rsidR="00EA0AD5" w:rsidRPr="008B08A4" w:rsidRDefault="00EA0AD5" w:rsidP="00EA0AD5">
      <w:pPr>
        <w:rPr>
          <w:rFonts w:cs="Arial"/>
        </w:rPr>
      </w:pPr>
    </w:p>
    <w:p w14:paraId="6B87B1B8" w14:textId="77777777" w:rsidR="00EA0AD5" w:rsidRDefault="00EA0AD5" w:rsidP="00EA0AD5">
      <w:pPr>
        <w:jc w:val="left"/>
        <w:rPr>
          <w:rFonts w:cs="Arial"/>
        </w:rPr>
      </w:pPr>
      <w:r>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A0AD5" w:rsidRPr="008B08A4" w14:paraId="2596438F" w14:textId="77777777" w:rsidTr="00064932">
        <w:tc>
          <w:tcPr>
            <w:tcW w:w="5000" w:type="pct"/>
            <w:shd w:val="clear" w:color="auto" w:fill="D9D9D9"/>
          </w:tcPr>
          <w:p w14:paraId="4FB9CA64" w14:textId="77777777" w:rsidR="00EA0AD5" w:rsidRPr="008B08A4" w:rsidRDefault="00EA0AD5" w:rsidP="00064932">
            <w:pPr>
              <w:spacing w:after="120"/>
              <w:jc w:val="center"/>
              <w:rPr>
                <w:rFonts w:cs="Arial"/>
                <w:b/>
              </w:rPr>
            </w:pPr>
            <w:r w:rsidRPr="008B08A4">
              <w:rPr>
                <w:rFonts w:cs="Arial"/>
                <w:b/>
              </w:rPr>
              <w:lastRenderedPageBreak/>
              <w:t>Jahrgangsstufe 6</w:t>
            </w:r>
          </w:p>
        </w:tc>
      </w:tr>
      <w:tr w:rsidR="00EA0AD5" w:rsidRPr="008B08A4" w14:paraId="25C46733" w14:textId="77777777" w:rsidTr="00064932">
        <w:tc>
          <w:tcPr>
            <w:tcW w:w="5000" w:type="pct"/>
          </w:tcPr>
          <w:p w14:paraId="10AA87A3" w14:textId="77777777" w:rsidR="00EA0AD5" w:rsidRPr="008B08A4" w:rsidRDefault="00EA0AD5" w:rsidP="00064932">
            <w:pPr>
              <w:spacing w:before="120" w:after="120"/>
              <w:rPr>
                <w:rFonts w:cs="Arial"/>
                <w:i/>
                <w:sz w:val="20"/>
                <w:szCs w:val="20"/>
              </w:rPr>
            </w:pPr>
            <w:r w:rsidRPr="008B08A4">
              <w:rPr>
                <w:rFonts w:cs="Arial"/>
                <w:b/>
                <w:i/>
                <w:sz w:val="20"/>
                <w:szCs w:val="20"/>
                <w:u w:val="single"/>
              </w:rPr>
              <w:t>Unterrichtsvorhaben IV:</w:t>
            </w:r>
            <w:r w:rsidRPr="008B08A4">
              <w:rPr>
                <w:rFonts w:cs="Arial"/>
                <w:i/>
                <w:sz w:val="20"/>
                <w:szCs w:val="20"/>
              </w:rPr>
              <w:t xml:space="preserve"> </w:t>
            </w:r>
          </w:p>
          <w:p w14:paraId="79224503" w14:textId="77777777" w:rsidR="00EA0AD5" w:rsidRPr="008B08A4" w:rsidRDefault="00EA0AD5" w:rsidP="00064932">
            <w:pPr>
              <w:spacing w:after="120"/>
              <w:rPr>
                <w:rFonts w:cs="Arial"/>
                <w:sz w:val="20"/>
                <w:szCs w:val="20"/>
              </w:rPr>
            </w:pPr>
            <w:r w:rsidRPr="008B08A4">
              <w:rPr>
                <w:rFonts w:cs="Arial"/>
                <w:sz w:val="20"/>
                <w:szCs w:val="20"/>
              </w:rPr>
              <w:t>Vielfalt in der sich wandelnden Gesellschaft</w:t>
            </w:r>
          </w:p>
          <w:p w14:paraId="32BE8B43" w14:textId="77777777" w:rsidR="00EA0AD5" w:rsidRPr="008B08A4" w:rsidRDefault="00EA0AD5" w:rsidP="00064932">
            <w:pPr>
              <w:spacing w:after="120"/>
              <w:rPr>
                <w:rFonts w:cs="Arial"/>
                <w:sz w:val="20"/>
                <w:szCs w:val="20"/>
              </w:rPr>
            </w:pPr>
          </w:p>
          <w:p w14:paraId="52F156E4" w14:textId="77777777" w:rsidR="00EA0AD5" w:rsidRPr="008B08A4" w:rsidRDefault="00EA0AD5" w:rsidP="00064932">
            <w:pPr>
              <w:spacing w:after="120"/>
              <w:rPr>
                <w:rFonts w:cs="Arial"/>
                <w:sz w:val="20"/>
                <w:szCs w:val="20"/>
              </w:rPr>
            </w:pPr>
            <w:r w:rsidRPr="008B08A4">
              <w:rPr>
                <w:rFonts w:cs="Arial"/>
                <w:b/>
                <w:sz w:val="20"/>
                <w:szCs w:val="20"/>
              </w:rPr>
              <w:t>Schwerpunkte der Kompetenzentwicklung</w:t>
            </w:r>
            <w:r w:rsidRPr="008B08A4">
              <w:rPr>
                <w:rFonts w:cs="Arial"/>
                <w:sz w:val="20"/>
                <w:szCs w:val="20"/>
              </w:rPr>
              <w:t>:</w:t>
            </w:r>
          </w:p>
          <w:p w14:paraId="0F9F4298" w14:textId="77777777" w:rsidR="00EA0AD5" w:rsidRPr="008B08A4" w:rsidRDefault="00EA0AD5" w:rsidP="00064932">
            <w:pPr>
              <w:tabs>
                <w:tab w:val="left" w:pos="360"/>
              </w:tabs>
              <w:spacing w:after="120" w:line="240" w:lineRule="auto"/>
              <w:rPr>
                <w:rFonts w:cs="Arial"/>
                <w:sz w:val="20"/>
                <w:szCs w:val="20"/>
              </w:rPr>
            </w:pPr>
            <w:r w:rsidRPr="008B08A4">
              <w:rPr>
                <w:rFonts w:cs="Arial"/>
                <w:sz w:val="20"/>
                <w:szCs w:val="20"/>
              </w:rPr>
              <w:t>Die Schülerinnen und Schüler</w:t>
            </w:r>
          </w:p>
          <w:p w14:paraId="6BCA8BEB" w14:textId="77777777" w:rsidR="00EA0AD5" w:rsidRPr="008B08A4"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erläutern in elementarer Form ökonomische, politische und gesellschaftliche Strukturen (SK 2),</w:t>
            </w:r>
          </w:p>
          <w:p w14:paraId="5466BA3E" w14:textId="77777777" w:rsidR="00EA0AD5" w:rsidRPr="008B08A4"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beschreiben grundlegende ökonomische, politische und gesellschaftliche Prozesse, Probleme und Konflikte (SK 3),</w:t>
            </w:r>
          </w:p>
          <w:p w14:paraId="0403D0BE" w14:textId="77777777" w:rsidR="00EA0AD5" w:rsidRPr="008B08A4"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arbeiten in elementarer Form Standpunkte aus kontinuierlichen und diskontinuierlichen Texten heraus (MK 4),</w:t>
            </w:r>
          </w:p>
          <w:p w14:paraId="216BB1F0" w14:textId="77777777" w:rsidR="00EA0AD5" w:rsidRPr="008B08A4"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analysieren unter ökonomischen, politischen und sozialen Aspekten Fallbeispiele aus ihrer Lebenswelt (MK 5),</w:t>
            </w:r>
          </w:p>
          <w:p w14:paraId="3B95FE68" w14:textId="77777777" w:rsidR="00EA0AD5" w:rsidRPr="008B08A4"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beschreiben unterschiedliche Gefühle, Motive, Personen, Bedürfnisse und Interessen von Betroffenen und Gruppen sowie erste Folgen aus Konfliktlagen für die agierenden Personen oder Konfliktparteien (UK 1),</w:t>
            </w:r>
          </w:p>
          <w:p w14:paraId="044DBACB" w14:textId="77777777" w:rsidR="00EA0AD5" w:rsidRPr="008B08A4"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begründen ein Spontanurteil (UK 3),</w:t>
            </w:r>
          </w:p>
          <w:p w14:paraId="3503BD83" w14:textId="77777777" w:rsidR="00EA0AD5" w:rsidRPr="008B08A4"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 xml:space="preserve">praktizieren in konkreten bzw. simulierten Konfliktsituationen Formen der Konfliktmediation und entscheiden sich im Fachzusammenhang begründet für oder gegen Handlungsalternativen    </w:t>
            </w:r>
            <w:proofErr w:type="gramStart"/>
            <w:r w:rsidRPr="008B08A4">
              <w:rPr>
                <w:rFonts w:cs="Arial"/>
                <w:sz w:val="20"/>
                <w:szCs w:val="20"/>
              </w:rPr>
              <w:t xml:space="preserve">   (</w:t>
            </w:r>
            <w:proofErr w:type="gramEnd"/>
            <w:r w:rsidRPr="008B08A4">
              <w:rPr>
                <w:rFonts w:cs="Arial"/>
                <w:sz w:val="20"/>
                <w:szCs w:val="20"/>
              </w:rPr>
              <w:t>HK 3).</w:t>
            </w:r>
          </w:p>
          <w:p w14:paraId="6B8A142B" w14:textId="77777777" w:rsidR="00EA0AD5" w:rsidRPr="008B08A4" w:rsidRDefault="00EA0AD5" w:rsidP="00064932">
            <w:pPr>
              <w:tabs>
                <w:tab w:val="left" w:pos="360"/>
              </w:tabs>
              <w:spacing w:after="120" w:line="240" w:lineRule="auto"/>
              <w:rPr>
                <w:rFonts w:cs="Arial"/>
                <w:sz w:val="20"/>
                <w:szCs w:val="20"/>
              </w:rPr>
            </w:pPr>
          </w:p>
          <w:p w14:paraId="2B349DB3" w14:textId="77777777" w:rsidR="00EA0AD5" w:rsidRPr="008B08A4" w:rsidRDefault="00EA0AD5" w:rsidP="00064932">
            <w:pPr>
              <w:spacing w:after="120"/>
              <w:rPr>
                <w:rFonts w:cs="Arial"/>
                <w:sz w:val="20"/>
                <w:szCs w:val="20"/>
              </w:rPr>
            </w:pPr>
            <w:r w:rsidRPr="008B08A4">
              <w:rPr>
                <w:rFonts w:cs="Arial"/>
                <w:b/>
                <w:sz w:val="20"/>
                <w:szCs w:val="20"/>
              </w:rPr>
              <w:t>Inhaltsfelder</w:t>
            </w:r>
            <w:r w:rsidRPr="008B08A4">
              <w:rPr>
                <w:rFonts w:cs="Arial"/>
                <w:sz w:val="20"/>
                <w:szCs w:val="20"/>
              </w:rPr>
              <w:t xml:space="preserve">: </w:t>
            </w:r>
          </w:p>
          <w:p w14:paraId="1C929B0B" w14:textId="77777777" w:rsidR="00EA0AD5" w:rsidRPr="008B08A4" w:rsidRDefault="00EA0AD5" w:rsidP="00064932">
            <w:pPr>
              <w:spacing w:after="120"/>
              <w:rPr>
                <w:rFonts w:cs="Arial"/>
                <w:sz w:val="20"/>
                <w:szCs w:val="20"/>
              </w:rPr>
            </w:pPr>
            <w:r w:rsidRPr="008B08A4">
              <w:rPr>
                <w:rFonts w:cs="Arial"/>
                <w:sz w:val="20"/>
                <w:szCs w:val="20"/>
              </w:rPr>
              <w:t>IF 4 Identität und Lebensgestaltung</w:t>
            </w:r>
          </w:p>
          <w:p w14:paraId="3F52C59F" w14:textId="77777777" w:rsidR="00EA0AD5" w:rsidRPr="008B08A4" w:rsidRDefault="00EA0AD5" w:rsidP="00064932">
            <w:pPr>
              <w:spacing w:after="120"/>
              <w:rPr>
                <w:rFonts w:cs="Arial"/>
                <w:b/>
                <w:sz w:val="20"/>
                <w:szCs w:val="20"/>
              </w:rPr>
            </w:pPr>
          </w:p>
          <w:p w14:paraId="65742952" w14:textId="77777777" w:rsidR="00EA0AD5" w:rsidRPr="008B08A4" w:rsidRDefault="00EA0AD5" w:rsidP="00064932">
            <w:pPr>
              <w:spacing w:after="120"/>
              <w:rPr>
                <w:rFonts w:cs="Arial"/>
                <w:sz w:val="20"/>
                <w:szCs w:val="20"/>
              </w:rPr>
            </w:pPr>
            <w:r w:rsidRPr="008B08A4">
              <w:rPr>
                <w:rFonts w:cs="Arial"/>
                <w:b/>
                <w:sz w:val="20"/>
                <w:szCs w:val="20"/>
              </w:rPr>
              <w:t>Inhaltliche Schwerpunkte</w:t>
            </w:r>
            <w:r w:rsidRPr="008B08A4">
              <w:rPr>
                <w:rFonts w:cs="Arial"/>
                <w:sz w:val="20"/>
                <w:szCs w:val="20"/>
              </w:rPr>
              <w:t>:</w:t>
            </w:r>
          </w:p>
          <w:p w14:paraId="34621059" w14:textId="77777777" w:rsidR="00EA0AD5" w:rsidRPr="008B08A4" w:rsidRDefault="00EA0AD5" w:rsidP="00064932">
            <w:pPr>
              <w:pStyle w:val="Listenabsatz"/>
              <w:numPr>
                <w:ilvl w:val="0"/>
                <w:numId w:val="12"/>
              </w:numPr>
              <w:spacing w:before="120" w:after="120" w:line="240" w:lineRule="auto"/>
              <w:ind w:left="567" w:hanging="425"/>
              <w:contextualSpacing w:val="0"/>
              <w:rPr>
                <w:rFonts w:cs="Arial"/>
                <w:sz w:val="20"/>
                <w:szCs w:val="20"/>
              </w:rPr>
            </w:pPr>
            <w:r w:rsidRPr="008B08A4">
              <w:rPr>
                <w:rFonts w:cs="Arial"/>
                <w:sz w:val="20"/>
                <w:szCs w:val="20"/>
              </w:rPr>
              <w:t>Identität und Rollen: Familie, Schule und Peergroup (IF 4)</w:t>
            </w:r>
          </w:p>
          <w:p w14:paraId="3119ECD7" w14:textId="77777777" w:rsidR="00EA0AD5" w:rsidRPr="008B08A4" w:rsidRDefault="00EA0AD5" w:rsidP="00064932">
            <w:pPr>
              <w:pStyle w:val="Listenabsatz"/>
              <w:numPr>
                <w:ilvl w:val="0"/>
                <w:numId w:val="12"/>
              </w:numPr>
              <w:spacing w:before="120" w:after="120" w:line="240" w:lineRule="auto"/>
              <w:ind w:left="567" w:hanging="425"/>
              <w:contextualSpacing w:val="0"/>
              <w:rPr>
                <w:rFonts w:cs="Arial"/>
                <w:sz w:val="20"/>
                <w:szCs w:val="20"/>
              </w:rPr>
            </w:pPr>
            <w:r w:rsidRPr="008B08A4">
              <w:rPr>
                <w:rFonts w:cs="Arial"/>
                <w:sz w:val="20"/>
                <w:szCs w:val="20"/>
              </w:rPr>
              <w:t>Wandel von Lebensformen und -situationen: familiäre und nicht-familiäre Strukturen (IF 4)</w:t>
            </w:r>
          </w:p>
          <w:p w14:paraId="4A9FCB06" w14:textId="77777777" w:rsidR="00EA0AD5" w:rsidRPr="008B08A4" w:rsidRDefault="00EA0AD5" w:rsidP="00064932">
            <w:pPr>
              <w:pStyle w:val="Listenabsatz"/>
              <w:numPr>
                <w:ilvl w:val="0"/>
                <w:numId w:val="12"/>
              </w:numPr>
              <w:spacing w:before="120" w:after="120" w:line="240" w:lineRule="auto"/>
              <w:ind w:left="567" w:hanging="425"/>
              <w:contextualSpacing w:val="0"/>
              <w:rPr>
                <w:rFonts w:cs="Arial"/>
                <w:sz w:val="20"/>
                <w:szCs w:val="20"/>
              </w:rPr>
            </w:pPr>
            <w:r w:rsidRPr="008B08A4">
              <w:rPr>
                <w:rFonts w:cs="Arial"/>
                <w:sz w:val="20"/>
                <w:szCs w:val="20"/>
              </w:rPr>
              <w:t>Herausforderungen im Zusammenleben von Menschen auch mit unterschiedlichen kulturellen Hintergründen und Geschlechterrollen (IF 4)</w:t>
            </w:r>
          </w:p>
          <w:p w14:paraId="6F3C73A1" w14:textId="77777777" w:rsidR="00EA0AD5" w:rsidRPr="008B08A4" w:rsidRDefault="00EA0AD5" w:rsidP="00064932">
            <w:pPr>
              <w:rPr>
                <w:rFonts w:cs="Arial"/>
                <w:b/>
                <w:sz w:val="20"/>
                <w:szCs w:val="20"/>
              </w:rPr>
            </w:pPr>
          </w:p>
          <w:p w14:paraId="7D2CC824" w14:textId="77777777" w:rsidR="00EA0AD5" w:rsidRPr="008B08A4" w:rsidRDefault="00EA0AD5" w:rsidP="00064932">
            <w:pPr>
              <w:rPr>
                <w:rFonts w:cs="Arial"/>
                <w:b/>
                <w:sz w:val="20"/>
                <w:szCs w:val="20"/>
              </w:rPr>
            </w:pPr>
            <w:r w:rsidRPr="008B08A4">
              <w:rPr>
                <w:rFonts w:cs="Arial"/>
                <w:b/>
                <w:sz w:val="20"/>
                <w:szCs w:val="20"/>
              </w:rPr>
              <w:t xml:space="preserve">Hinweise: </w:t>
            </w:r>
            <w:r w:rsidRPr="00B14D21">
              <w:rPr>
                <w:rFonts w:cs="Arial"/>
                <w:bCs/>
                <w:sz w:val="20"/>
                <w:szCs w:val="20"/>
              </w:rPr>
              <w:t xml:space="preserve">Bezug zu </w:t>
            </w:r>
            <w:r>
              <w:rPr>
                <w:rFonts w:cs="Arial"/>
                <w:bCs/>
                <w:sz w:val="20"/>
                <w:szCs w:val="20"/>
              </w:rPr>
              <w:t>„</w:t>
            </w:r>
            <w:r w:rsidRPr="00B14D21">
              <w:rPr>
                <w:rFonts w:cs="Arial"/>
                <w:bCs/>
                <w:sz w:val="20"/>
                <w:szCs w:val="20"/>
              </w:rPr>
              <w:t>Schule</w:t>
            </w:r>
            <w:r>
              <w:rPr>
                <w:rFonts w:cs="Arial"/>
                <w:bCs/>
                <w:sz w:val="20"/>
                <w:szCs w:val="20"/>
              </w:rPr>
              <w:t xml:space="preserve"> der Vielfalt“ und „Schule</w:t>
            </w:r>
            <w:r w:rsidRPr="00B14D21">
              <w:rPr>
                <w:rFonts w:cs="Arial"/>
                <w:bCs/>
                <w:sz w:val="20"/>
                <w:szCs w:val="20"/>
              </w:rPr>
              <w:t xml:space="preserve"> ohne Rassismus</w:t>
            </w:r>
            <w:r>
              <w:rPr>
                <w:rFonts w:cs="Arial"/>
                <w:bCs/>
                <w:sz w:val="20"/>
                <w:szCs w:val="20"/>
              </w:rPr>
              <w:t xml:space="preserve">“ </w:t>
            </w:r>
          </w:p>
          <w:p w14:paraId="3A071992" w14:textId="77777777" w:rsidR="00EA0AD5" w:rsidRPr="008B08A4" w:rsidRDefault="00EA0AD5" w:rsidP="00064932">
            <w:pPr>
              <w:rPr>
                <w:rFonts w:cs="Arial"/>
                <w:sz w:val="20"/>
                <w:szCs w:val="20"/>
              </w:rPr>
            </w:pPr>
            <w:r w:rsidRPr="008B08A4">
              <w:rPr>
                <w:rFonts w:cs="Arial"/>
                <w:sz w:val="20"/>
                <w:szCs w:val="20"/>
              </w:rPr>
              <w:t>Bezug zu IF 5 möglich, z.B. Einfluss von Medien auf verschiedene Bereiche der Lebenswelt: Kommunikation, Meinungsbildung, Identitätsbildung</w:t>
            </w:r>
          </w:p>
          <w:p w14:paraId="3D6CBFB2" w14:textId="77777777" w:rsidR="00EA0AD5" w:rsidRPr="008B08A4" w:rsidRDefault="00EA0AD5" w:rsidP="00064932">
            <w:pPr>
              <w:rPr>
                <w:rFonts w:cs="Arial"/>
                <w:sz w:val="20"/>
                <w:szCs w:val="20"/>
              </w:rPr>
            </w:pPr>
            <w:r w:rsidRPr="008B08A4">
              <w:rPr>
                <w:rFonts w:cs="Arial"/>
                <w:sz w:val="20"/>
                <w:szCs w:val="20"/>
              </w:rPr>
              <w:t>Bezug zu IF 2 möglich, z.B. Rechte und Pflichten von Kindern und Jugendlichen in Familie und Schule: Schulordnung, Schulgesetz, Jugendschutzgesetz</w:t>
            </w:r>
          </w:p>
          <w:p w14:paraId="1002D859" w14:textId="77777777" w:rsidR="00EA0AD5" w:rsidRPr="00B14D21" w:rsidRDefault="00EA0AD5" w:rsidP="00064932">
            <w:pPr>
              <w:rPr>
                <w:rFonts w:cs="Arial"/>
                <w:b/>
                <w:bCs/>
                <w:sz w:val="20"/>
                <w:szCs w:val="20"/>
              </w:rPr>
            </w:pPr>
            <w:r w:rsidRPr="008B08A4">
              <w:rPr>
                <w:rFonts w:cs="Arial"/>
                <w:b/>
                <w:sz w:val="20"/>
                <w:szCs w:val="20"/>
              </w:rPr>
              <w:t>Zeitbedarf</w:t>
            </w:r>
            <w:r w:rsidRPr="008B08A4">
              <w:rPr>
                <w:rFonts w:cs="Arial"/>
                <w:b/>
                <w:bCs/>
                <w:sz w:val="20"/>
                <w:szCs w:val="20"/>
              </w:rPr>
              <w:t>:</w:t>
            </w:r>
            <w:r>
              <w:rPr>
                <w:rFonts w:cs="Arial"/>
                <w:b/>
                <w:bCs/>
                <w:sz w:val="20"/>
                <w:szCs w:val="20"/>
              </w:rPr>
              <w:t xml:space="preserve"> </w:t>
            </w:r>
            <w:r w:rsidRPr="008B08A4">
              <w:rPr>
                <w:rFonts w:cs="Arial"/>
                <w:sz w:val="20"/>
                <w:szCs w:val="20"/>
              </w:rPr>
              <w:t xml:space="preserve">ca. </w:t>
            </w:r>
            <w:r>
              <w:rPr>
                <w:rFonts w:cs="Arial"/>
                <w:sz w:val="20"/>
                <w:szCs w:val="20"/>
              </w:rPr>
              <w:t>5 Langstunden</w:t>
            </w:r>
          </w:p>
          <w:p w14:paraId="58328926" w14:textId="77777777" w:rsidR="00EA0AD5" w:rsidRPr="008B08A4" w:rsidRDefault="00EA0AD5" w:rsidP="00064932">
            <w:pPr>
              <w:rPr>
                <w:rFonts w:cs="Arial"/>
                <w:sz w:val="20"/>
                <w:szCs w:val="20"/>
              </w:rPr>
            </w:pPr>
            <w:r w:rsidRPr="00B14D21">
              <w:rPr>
                <w:rFonts w:cs="Arial"/>
                <w:b/>
                <w:bCs/>
                <w:sz w:val="20"/>
                <w:szCs w:val="20"/>
              </w:rPr>
              <w:t>Materialbasis:</w:t>
            </w:r>
            <w:r>
              <w:rPr>
                <w:rFonts w:cs="Arial"/>
                <w:sz w:val="20"/>
                <w:szCs w:val="20"/>
              </w:rPr>
              <w:t xml:space="preserve"> Team 5/6, Kapitel „Mit unterschieden leben lernen“ (S. 100 ff)</w:t>
            </w:r>
          </w:p>
        </w:tc>
      </w:tr>
    </w:tbl>
    <w:p w14:paraId="7AB7D4AF" w14:textId="77777777" w:rsidR="00EA0AD5" w:rsidRPr="008B08A4" w:rsidRDefault="00EA0AD5" w:rsidP="00EA0AD5">
      <w:pPr>
        <w:rPr>
          <w:rFonts w:cs="Arial"/>
        </w:rPr>
      </w:pPr>
    </w:p>
    <w:p w14:paraId="79673083" w14:textId="77777777" w:rsidR="00EA0AD5" w:rsidRPr="008B08A4" w:rsidRDefault="00EA0AD5" w:rsidP="00EA0AD5">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A0AD5" w:rsidRPr="008B08A4" w14:paraId="1C4F824B" w14:textId="77777777" w:rsidTr="00064932">
        <w:tc>
          <w:tcPr>
            <w:tcW w:w="5000" w:type="pct"/>
            <w:shd w:val="clear" w:color="auto" w:fill="D9D9D9"/>
          </w:tcPr>
          <w:p w14:paraId="06BD0402" w14:textId="77777777" w:rsidR="00EA0AD5" w:rsidRPr="008B08A4" w:rsidRDefault="00EA0AD5" w:rsidP="00064932">
            <w:pPr>
              <w:spacing w:after="120"/>
              <w:jc w:val="center"/>
              <w:rPr>
                <w:rFonts w:cs="Arial"/>
                <w:b/>
              </w:rPr>
            </w:pPr>
            <w:r w:rsidRPr="008B08A4">
              <w:rPr>
                <w:rFonts w:cs="Arial"/>
                <w:b/>
              </w:rPr>
              <w:lastRenderedPageBreak/>
              <w:t>Jahrgangsstufe 6</w:t>
            </w:r>
          </w:p>
        </w:tc>
      </w:tr>
      <w:tr w:rsidR="00EA0AD5" w:rsidRPr="008B08A4" w14:paraId="5A6B0E9A" w14:textId="77777777" w:rsidTr="00064932">
        <w:tc>
          <w:tcPr>
            <w:tcW w:w="5000" w:type="pct"/>
          </w:tcPr>
          <w:p w14:paraId="31462840" w14:textId="77777777" w:rsidR="00EA0AD5" w:rsidRDefault="00EA0AD5" w:rsidP="00064932">
            <w:pPr>
              <w:spacing w:before="120" w:after="120"/>
              <w:rPr>
                <w:rFonts w:cs="Arial"/>
                <w:i/>
                <w:sz w:val="20"/>
                <w:szCs w:val="20"/>
              </w:rPr>
            </w:pPr>
            <w:r w:rsidRPr="008B08A4">
              <w:rPr>
                <w:rFonts w:cs="Arial"/>
                <w:b/>
                <w:i/>
                <w:sz w:val="20"/>
                <w:szCs w:val="20"/>
                <w:u w:val="single"/>
              </w:rPr>
              <w:t>Unterrichtsvorhaben V:</w:t>
            </w:r>
            <w:r w:rsidRPr="008B08A4">
              <w:rPr>
                <w:rFonts w:cs="Arial"/>
                <w:i/>
                <w:sz w:val="20"/>
                <w:szCs w:val="20"/>
              </w:rPr>
              <w:t xml:space="preserve"> </w:t>
            </w:r>
          </w:p>
          <w:p w14:paraId="6B82F125" w14:textId="77777777" w:rsidR="00EA0AD5" w:rsidRPr="00ED6864" w:rsidRDefault="00EA0AD5" w:rsidP="00064932">
            <w:pPr>
              <w:spacing w:before="120" w:after="120"/>
              <w:rPr>
                <w:rFonts w:cs="Arial"/>
                <w:i/>
                <w:sz w:val="20"/>
                <w:szCs w:val="20"/>
              </w:rPr>
            </w:pPr>
            <w:r w:rsidRPr="008B08A4">
              <w:rPr>
                <w:rFonts w:cs="Arial"/>
                <w:sz w:val="20"/>
                <w:szCs w:val="20"/>
              </w:rPr>
              <w:t>Leben in der digitalisierten Welt</w:t>
            </w:r>
            <w:r>
              <w:rPr>
                <w:rFonts w:cs="Arial"/>
                <w:sz w:val="20"/>
                <w:szCs w:val="20"/>
              </w:rPr>
              <w:t xml:space="preserve"> - </w:t>
            </w:r>
            <w:r w:rsidRPr="008B08A4">
              <w:rPr>
                <w:rFonts w:cs="Arial"/>
                <w:sz w:val="20"/>
                <w:szCs w:val="20"/>
              </w:rPr>
              <w:t>Einfluss von Medien</w:t>
            </w:r>
            <w:r>
              <w:rPr>
                <w:rFonts w:cs="Arial"/>
                <w:sz w:val="20"/>
                <w:szCs w:val="20"/>
              </w:rPr>
              <w:t xml:space="preserve"> auf das Leben Jugendlicher</w:t>
            </w:r>
          </w:p>
          <w:p w14:paraId="196A06BD" w14:textId="77777777" w:rsidR="00EA0AD5" w:rsidRPr="008B08A4" w:rsidRDefault="00EA0AD5" w:rsidP="00064932">
            <w:pPr>
              <w:spacing w:after="120"/>
              <w:rPr>
                <w:rFonts w:cs="Arial"/>
                <w:sz w:val="20"/>
                <w:szCs w:val="20"/>
              </w:rPr>
            </w:pPr>
            <w:r w:rsidRPr="008B08A4">
              <w:rPr>
                <w:rFonts w:cs="Arial"/>
                <w:b/>
                <w:sz w:val="20"/>
                <w:szCs w:val="20"/>
              </w:rPr>
              <w:t>Schwerpunkte der Kompetenzentwicklung</w:t>
            </w:r>
            <w:r w:rsidRPr="008B08A4">
              <w:rPr>
                <w:rFonts w:cs="Arial"/>
                <w:sz w:val="20"/>
                <w:szCs w:val="20"/>
              </w:rPr>
              <w:t>:</w:t>
            </w:r>
          </w:p>
          <w:p w14:paraId="13914286" w14:textId="77777777" w:rsidR="00EA0AD5" w:rsidRPr="008B08A4" w:rsidRDefault="00EA0AD5" w:rsidP="00064932">
            <w:pPr>
              <w:tabs>
                <w:tab w:val="left" w:pos="360"/>
              </w:tabs>
              <w:spacing w:after="120" w:line="240" w:lineRule="auto"/>
              <w:rPr>
                <w:rFonts w:cs="Arial"/>
                <w:sz w:val="20"/>
                <w:szCs w:val="20"/>
              </w:rPr>
            </w:pPr>
            <w:r w:rsidRPr="008B08A4">
              <w:rPr>
                <w:rFonts w:cs="Arial"/>
                <w:sz w:val="20"/>
                <w:szCs w:val="20"/>
              </w:rPr>
              <w:t>Die Schülerinnen und Schüler</w:t>
            </w:r>
          </w:p>
          <w:p w14:paraId="46B1DB8E" w14:textId="77777777" w:rsidR="00EA0AD5" w:rsidRPr="008B08A4"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beschreiben in Grundzügen Funktionen und Wirkungen von Medien in der digitalisierten Welt</w:t>
            </w:r>
            <w:proofErr w:type="gramStart"/>
            <w:r w:rsidRPr="008B08A4">
              <w:rPr>
                <w:rFonts w:cs="Arial"/>
                <w:sz w:val="20"/>
                <w:szCs w:val="20"/>
              </w:rPr>
              <w:t xml:space="preserve">   (</w:t>
            </w:r>
            <w:proofErr w:type="gramEnd"/>
            <w:r w:rsidRPr="008B08A4">
              <w:rPr>
                <w:rFonts w:cs="Arial"/>
                <w:sz w:val="20"/>
                <w:szCs w:val="20"/>
              </w:rPr>
              <w:t>SK 5),</w:t>
            </w:r>
          </w:p>
          <w:p w14:paraId="3040BE5D" w14:textId="77777777" w:rsidR="00EA0AD5" w:rsidRPr="008B08A4"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führen eine eigene Erhebung, auch unter Verwendung digitaler Medien, durch (MK 1),</w:t>
            </w:r>
          </w:p>
          <w:p w14:paraId="3ED3BF37" w14:textId="77777777" w:rsidR="00EA0AD5" w:rsidRPr="008B08A4"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identifizieren unterschiedliche Standpunkte im eigenen Erfahrungsbereich (MK 3),</w:t>
            </w:r>
          </w:p>
          <w:p w14:paraId="5C5B7B1E" w14:textId="77777777" w:rsidR="00EA0AD5" w:rsidRPr="008B08A4"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beschreiben unterschiedliche Gefühle, Motive, Personen, Bedürfnisse und Interessen von Betroffenen und Gruppen sowie erste Folgen aus Konfliktlagen für die agierenden Personen oder Konfliktparteien (UK 1),</w:t>
            </w:r>
          </w:p>
          <w:p w14:paraId="3C8F1B72" w14:textId="77777777" w:rsidR="00EA0AD5"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 xml:space="preserve">praktizieren in konkreten bzw. simulierten Konfliktsituationen Formen der Konfliktmediation und entscheiden sich im Fachzusammenhang begründet für oder gegen Handlungsalternativen   </w:t>
            </w:r>
            <w:proofErr w:type="gramStart"/>
            <w:r w:rsidRPr="008B08A4">
              <w:rPr>
                <w:rFonts w:cs="Arial"/>
                <w:sz w:val="20"/>
                <w:szCs w:val="20"/>
              </w:rPr>
              <w:t xml:space="preserve">   (</w:t>
            </w:r>
            <w:proofErr w:type="gramEnd"/>
            <w:r w:rsidRPr="008B08A4">
              <w:rPr>
                <w:rFonts w:cs="Arial"/>
                <w:sz w:val="20"/>
                <w:szCs w:val="20"/>
              </w:rPr>
              <w:t>HK 3)</w:t>
            </w:r>
            <w:r>
              <w:rPr>
                <w:rFonts w:cs="Arial"/>
                <w:sz w:val="20"/>
                <w:szCs w:val="20"/>
              </w:rPr>
              <w:t>,</w:t>
            </w:r>
          </w:p>
          <w:p w14:paraId="591CAD51" w14:textId="77777777" w:rsidR="00EA0AD5" w:rsidRPr="008B08A4"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erschließen mit Hilfe verschiedener digitaler und analoger Medien sowie elementarer Lern- und Arbeitstechniken ökonomische, politische und gesellschaftliche Sachverhalte (MK 2),</w:t>
            </w:r>
          </w:p>
          <w:p w14:paraId="3C31F283" w14:textId="77777777" w:rsidR="00EA0AD5" w:rsidRPr="008B08A4"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präsentieren adressatengerecht mithilfe selbsterstellter Medienprodukte fachbezogene Sachverhalte (MK 7),</w:t>
            </w:r>
          </w:p>
          <w:p w14:paraId="63316F9E" w14:textId="77777777" w:rsidR="00EA0AD5" w:rsidRPr="008B08A4"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begründen in Ansätzen den Stellenwert verschiedener Medien für ökonomische, politische und gesellschaftliche Entscheidungen und Prozesse (UK 6),</w:t>
            </w:r>
          </w:p>
          <w:p w14:paraId="7A93ED0B" w14:textId="77777777" w:rsidR="00EA0AD5" w:rsidRPr="00ED6864" w:rsidRDefault="00EA0AD5" w:rsidP="00064932">
            <w:pPr>
              <w:numPr>
                <w:ilvl w:val="0"/>
                <w:numId w:val="2"/>
              </w:numPr>
              <w:tabs>
                <w:tab w:val="left" w:pos="360"/>
              </w:tabs>
              <w:spacing w:after="120" w:line="240" w:lineRule="auto"/>
              <w:ind w:left="357" w:hanging="357"/>
              <w:rPr>
                <w:rFonts w:cs="Arial"/>
                <w:sz w:val="20"/>
                <w:szCs w:val="20"/>
              </w:rPr>
            </w:pPr>
            <w:r w:rsidRPr="008B08A4">
              <w:rPr>
                <w:rFonts w:cs="Arial"/>
                <w:sz w:val="20"/>
                <w:szCs w:val="20"/>
              </w:rPr>
              <w:t>setzen analoge und digitale Medienprodukte zu konkreten, fachbezogenen Sachverhalten sowie Problemlagen argumentativ ein (HK 2).</w:t>
            </w:r>
          </w:p>
          <w:p w14:paraId="17F9A760" w14:textId="77777777" w:rsidR="00EA0AD5" w:rsidRPr="008B08A4" w:rsidRDefault="00EA0AD5" w:rsidP="00064932">
            <w:pPr>
              <w:spacing w:after="120"/>
              <w:rPr>
                <w:rFonts w:cs="Arial"/>
                <w:sz w:val="20"/>
                <w:szCs w:val="20"/>
              </w:rPr>
            </w:pPr>
            <w:r w:rsidRPr="008B08A4">
              <w:rPr>
                <w:rFonts w:cs="Arial"/>
                <w:b/>
                <w:sz w:val="20"/>
                <w:szCs w:val="20"/>
              </w:rPr>
              <w:t>Inhaltsfelder</w:t>
            </w:r>
            <w:r w:rsidRPr="008B08A4">
              <w:rPr>
                <w:rFonts w:cs="Arial"/>
                <w:sz w:val="20"/>
                <w:szCs w:val="20"/>
              </w:rPr>
              <w:t xml:space="preserve">: </w:t>
            </w:r>
          </w:p>
          <w:p w14:paraId="5F96C266" w14:textId="77777777" w:rsidR="00EA0AD5" w:rsidRPr="008B08A4" w:rsidRDefault="00EA0AD5" w:rsidP="00064932">
            <w:pPr>
              <w:spacing w:after="120"/>
              <w:rPr>
                <w:rFonts w:cs="Arial"/>
                <w:sz w:val="20"/>
                <w:szCs w:val="20"/>
              </w:rPr>
            </w:pPr>
            <w:r w:rsidRPr="008B08A4">
              <w:rPr>
                <w:rFonts w:cs="Arial"/>
                <w:sz w:val="20"/>
                <w:szCs w:val="20"/>
              </w:rPr>
              <w:t>IF 5 Medien und Information in der digitalisierten Welt</w:t>
            </w:r>
          </w:p>
          <w:p w14:paraId="35ACA98F" w14:textId="77777777" w:rsidR="00EA0AD5" w:rsidRPr="008B08A4" w:rsidRDefault="00EA0AD5" w:rsidP="00064932">
            <w:pPr>
              <w:spacing w:after="120"/>
              <w:rPr>
                <w:rFonts w:cs="Arial"/>
                <w:sz w:val="20"/>
                <w:szCs w:val="20"/>
              </w:rPr>
            </w:pPr>
            <w:r w:rsidRPr="008B08A4">
              <w:rPr>
                <w:rFonts w:cs="Arial"/>
                <w:sz w:val="20"/>
                <w:szCs w:val="20"/>
              </w:rPr>
              <w:t>IF 4 Identität und Lebensgestaltung</w:t>
            </w:r>
          </w:p>
          <w:p w14:paraId="3BF19902" w14:textId="77777777" w:rsidR="00EA0AD5" w:rsidRPr="008B08A4" w:rsidRDefault="00EA0AD5" w:rsidP="00064932">
            <w:pPr>
              <w:spacing w:after="120"/>
              <w:rPr>
                <w:rFonts w:cs="Arial"/>
                <w:sz w:val="20"/>
                <w:szCs w:val="20"/>
              </w:rPr>
            </w:pPr>
            <w:r w:rsidRPr="008B08A4">
              <w:rPr>
                <w:rFonts w:cs="Arial"/>
                <w:b/>
                <w:sz w:val="20"/>
                <w:szCs w:val="20"/>
              </w:rPr>
              <w:t>Inhaltliche Schwerpunkte</w:t>
            </w:r>
            <w:r w:rsidRPr="008B08A4">
              <w:rPr>
                <w:rFonts w:cs="Arial"/>
                <w:sz w:val="20"/>
                <w:szCs w:val="20"/>
              </w:rPr>
              <w:t>:</w:t>
            </w:r>
          </w:p>
          <w:p w14:paraId="3E87B532" w14:textId="77777777" w:rsidR="00EA0AD5" w:rsidRPr="008B08A4" w:rsidRDefault="00EA0AD5" w:rsidP="00064932">
            <w:pPr>
              <w:pStyle w:val="Listenabsatz"/>
              <w:numPr>
                <w:ilvl w:val="0"/>
                <w:numId w:val="12"/>
              </w:numPr>
              <w:spacing w:before="120" w:after="120" w:line="240" w:lineRule="auto"/>
              <w:ind w:left="567" w:hanging="425"/>
              <w:contextualSpacing w:val="0"/>
              <w:rPr>
                <w:rFonts w:cs="Arial"/>
                <w:sz w:val="20"/>
                <w:szCs w:val="20"/>
              </w:rPr>
            </w:pPr>
            <w:r w:rsidRPr="008B08A4">
              <w:rPr>
                <w:rFonts w:cs="Arial"/>
                <w:sz w:val="20"/>
                <w:szCs w:val="20"/>
              </w:rPr>
              <w:t>Einfluss von Medien auf verschiedene Bereiche der Lebenswelt: Kommunikation, Meinungsbildung, Identitätsbildung (IF 5)</w:t>
            </w:r>
          </w:p>
          <w:p w14:paraId="773F2656" w14:textId="77777777" w:rsidR="00EA0AD5" w:rsidRPr="008B08A4" w:rsidRDefault="00EA0AD5" w:rsidP="00064932">
            <w:pPr>
              <w:pStyle w:val="Listenabsatz"/>
              <w:numPr>
                <w:ilvl w:val="0"/>
                <w:numId w:val="12"/>
              </w:numPr>
              <w:spacing w:before="120" w:after="120" w:line="240" w:lineRule="auto"/>
              <w:ind w:left="567" w:hanging="425"/>
              <w:contextualSpacing w:val="0"/>
              <w:rPr>
                <w:rFonts w:cs="Arial"/>
                <w:sz w:val="20"/>
                <w:szCs w:val="20"/>
              </w:rPr>
            </w:pPr>
            <w:r w:rsidRPr="008B08A4">
              <w:rPr>
                <w:rFonts w:cs="Arial"/>
                <w:sz w:val="20"/>
                <w:szCs w:val="20"/>
              </w:rPr>
              <w:t>Nutzung digitaler und analoger Medien als Informations- und Kommunikationsmittel (IF 5)</w:t>
            </w:r>
          </w:p>
          <w:p w14:paraId="4CAEB604" w14:textId="77777777" w:rsidR="00EA0AD5" w:rsidRPr="008B08A4" w:rsidRDefault="00EA0AD5" w:rsidP="00064932">
            <w:pPr>
              <w:pStyle w:val="Listenabsatz"/>
              <w:numPr>
                <w:ilvl w:val="0"/>
                <w:numId w:val="12"/>
              </w:numPr>
              <w:spacing w:before="120" w:after="120" w:line="240" w:lineRule="auto"/>
              <w:ind w:left="567" w:hanging="425"/>
              <w:contextualSpacing w:val="0"/>
              <w:rPr>
                <w:rFonts w:cs="Arial"/>
                <w:sz w:val="20"/>
                <w:szCs w:val="20"/>
              </w:rPr>
            </w:pPr>
            <w:r w:rsidRPr="008B08A4">
              <w:rPr>
                <w:rFonts w:cs="Arial"/>
                <w:sz w:val="20"/>
                <w:szCs w:val="20"/>
              </w:rPr>
              <w:t>rechtliche Grundlagen für die Mediennutzung in Schule und privatem Umfeld (IF 5)</w:t>
            </w:r>
          </w:p>
          <w:p w14:paraId="65898C32" w14:textId="77777777" w:rsidR="00EA0AD5" w:rsidRPr="00ED6864" w:rsidRDefault="00EA0AD5" w:rsidP="00064932">
            <w:pPr>
              <w:pStyle w:val="Listenabsatz"/>
              <w:numPr>
                <w:ilvl w:val="0"/>
                <w:numId w:val="12"/>
              </w:numPr>
              <w:spacing w:before="120" w:after="120" w:line="240" w:lineRule="auto"/>
              <w:ind w:left="567" w:hanging="425"/>
              <w:contextualSpacing w:val="0"/>
              <w:rPr>
                <w:rFonts w:cs="Arial"/>
                <w:sz w:val="20"/>
                <w:szCs w:val="20"/>
              </w:rPr>
            </w:pPr>
            <w:r w:rsidRPr="008B08A4">
              <w:rPr>
                <w:rFonts w:cs="Arial"/>
                <w:sz w:val="20"/>
                <w:szCs w:val="20"/>
              </w:rPr>
              <w:t>Identität und Rollen: Familie, Schule und Peergroup (IF 4)</w:t>
            </w:r>
          </w:p>
          <w:p w14:paraId="68D444B6" w14:textId="77777777" w:rsidR="00EA0AD5" w:rsidRDefault="00EA0AD5" w:rsidP="00064932">
            <w:pPr>
              <w:spacing w:after="120"/>
              <w:rPr>
                <w:rFonts w:cs="Arial"/>
                <w:sz w:val="20"/>
                <w:szCs w:val="20"/>
              </w:rPr>
            </w:pPr>
            <w:r w:rsidRPr="008B08A4">
              <w:rPr>
                <w:rFonts w:cs="Arial"/>
                <w:b/>
                <w:sz w:val="20"/>
                <w:szCs w:val="20"/>
              </w:rPr>
              <w:t>Hinweise:</w:t>
            </w:r>
            <w:r w:rsidRPr="008B08A4">
              <w:rPr>
                <w:rFonts w:cs="Arial"/>
                <w:sz w:val="20"/>
                <w:szCs w:val="20"/>
              </w:rPr>
              <w:t xml:space="preserve"> </w:t>
            </w:r>
            <w:r>
              <w:rPr>
                <w:rFonts w:cs="Arial"/>
                <w:sz w:val="20"/>
                <w:szCs w:val="20"/>
              </w:rPr>
              <w:t xml:space="preserve">Bezug zu Medientagen in Klasse 6, </w:t>
            </w:r>
          </w:p>
          <w:p w14:paraId="325CDF32" w14:textId="77777777" w:rsidR="00EA0AD5" w:rsidRPr="008B08A4" w:rsidRDefault="00EA0AD5" w:rsidP="00064932">
            <w:pPr>
              <w:spacing w:after="120"/>
              <w:rPr>
                <w:rFonts w:cs="Arial"/>
                <w:sz w:val="20"/>
                <w:szCs w:val="20"/>
              </w:rPr>
            </w:pPr>
            <w:r>
              <w:rPr>
                <w:rFonts w:cs="Arial"/>
                <w:sz w:val="20"/>
                <w:szCs w:val="20"/>
              </w:rPr>
              <w:t>Umfrage zu Mediennutzung von Schüler*innen möglich</w:t>
            </w:r>
          </w:p>
          <w:p w14:paraId="2FEB5C47" w14:textId="77777777" w:rsidR="00EA0AD5" w:rsidRPr="008B08A4" w:rsidRDefault="00EA0AD5" w:rsidP="00064932">
            <w:pPr>
              <w:rPr>
                <w:rFonts w:cs="Arial"/>
                <w:sz w:val="20"/>
                <w:szCs w:val="20"/>
              </w:rPr>
            </w:pPr>
            <w:r w:rsidRPr="008B08A4">
              <w:rPr>
                <w:rFonts w:cs="Arial"/>
                <w:sz w:val="20"/>
                <w:szCs w:val="20"/>
              </w:rPr>
              <w:t>Bezug zu IF 2 möglich, z.B. Rechte und Pflichten von Kindern und Jugendlichen in Familie und Schule: Schulordnung, Schulgesetz, Jugendschutzgesetz</w:t>
            </w:r>
          </w:p>
          <w:p w14:paraId="733FE4D5" w14:textId="77777777" w:rsidR="00EA0AD5" w:rsidRPr="00ED6864" w:rsidRDefault="00EA0AD5" w:rsidP="00064932">
            <w:pPr>
              <w:spacing w:after="120"/>
              <w:rPr>
                <w:rFonts w:cs="Arial"/>
                <w:bCs/>
                <w:sz w:val="20"/>
                <w:szCs w:val="20"/>
              </w:rPr>
            </w:pPr>
            <w:r>
              <w:rPr>
                <w:rFonts w:cs="Arial"/>
                <w:b/>
                <w:sz w:val="20"/>
                <w:szCs w:val="20"/>
              </w:rPr>
              <w:t xml:space="preserve">Bezug zu Medienkompetenzrahmen: </w:t>
            </w:r>
            <w:r w:rsidRPr="0036105F">
              <w:rPr>
                <w:rFonts w:cs="Arial"/>
                <w:bCs/>
                <w:sz w:val="20"/>
                <w:szCs w:val="20"/>
              </w:rPr>
              <w:t>2.</w:t>
            </w:r>
            <w:r>
              <w:rPr>
                <w:rFonts w:cs="Arial"/>
                <w:bCs/>
                <w:sz w:val="20"/>
                <w:szCs w:val="20"/>
              </w:rPr>
              <w:t>3/2.4 Informationsbewertung und -kritik; 4.1 Medienproduktion und -präsentation, 4.2: Gestaltungsmittel, 5.2 Meinungsbildung, 5.3 Identitätsbildung</w:t>
            </w:r>
          </w:p>
          <w:p w14:paraId="753AC5CC" w14:textId="77777777" w:rsidR="00EA0AD5" w:rsidRDefault="00EA0AD5" w:rsidP="00064932">
            <w:pPr>
              <w:spacing w:after="120"/>
              <w:rPr>
                <w:rFonts w:cs="Arial"/>
                <w:sz w:val="20"/>
                <w:szCs w:val="20"/>
              </w:rPr>
            </w:pPr>
            <w:r w:rsidRPr="008B08A4">
              <w:rPr>
                <w:rFonts w:cs="Arial"/>
                <w:b/>
                <w:sz w:val="20"/>
                <w:szCs w:val="20"/>
              </w:rPr>
              <w:t>Zeitbedarf</w:t>
            </w:r>
            <w:r w:rsidRPr="008B08A4">
              <w:rPr>
                <w:rFonts w:cs="Arial"/>
                <w:b/>
                <w:bCs/>
                <w:sz w:val="20"/>
                <w:szCs w:val="20"/>
              </w:rPr>
              <w:t xml:space="preserve">: </w:t>
            </w:r>
            <w:r w:rsidRPr="006A185B">
              <w:rPr>
                <w:rFonts w:cs="Arial"/>
                <w:sz w:val="20"/>
                <w:szCs w:val="20"/>
              </w:rPr>
              <w:t>6</w:t>
            </w:r>
            <w:r w:rsidRPr="00847806">
              <w:rPr>
                <w:rFonts w:cs="Arial"/>
                <w:sz w:val="20"/>
                <w:szCs w:val="20"/>
              </w:rPr>
              <w:t xml:space="preserve"> Langstunden</w:t>
            </w:r>
          </w:p>
          <w:p w14:paraId="6AC31E37" w14:textId="77777777" w:rsidR="00EA0AD5" w:rsidRPr="008B08A4" w:rsidRDefault="00EA0AD5" w:rsidP="00064932">
            <w:pPr>
              <w:spacing w:after="120"/>
              <w:rPr>
                <w:rFonts w:cs="Arial"/>
                <w:sz w:val="20"/>
                <w:szCs w:val="20"/>
              </w:rPr>
            </w:pPr>
          </w:p>
        </w:tc>
      </w:tr>
    </w:tbl>
    <w:p w14:paraId="581C15FE" w14:textId="77777777" w:rsidR="00EA0AD5" w:rsidRPr="008B08A4" w:rsidRDefault="00EA0AD5" w:rsidP="00EA0AD5">
      <w:pPr>
        <w:jc w:val="lef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A0AD5" w:rsidRPr="008B08A4" w14:paraId="1F6C6E20" w14:textId="77777777" w:rsidTr="00064932">
        <w:tc>
          <w:tcPr>
            <w:tcW w:w="5000" w:type="pct"/>
            <w:shd w:val="clear" w:color="auto" w:fill="D9D9D9"/>
          </w:tcPr>
          <w:p w14:paraId="48848844" w14:textId="77777777" w:rsidR="00EA0AD5" w:rsidRPr="008B08A4" w:rsidRDefault="00EA0AD5" w:rsidP="00064932">
            <w:pPr>
              <w:spacing w:after="120"/>
              <w:jc w:val="center"/>
              <w:rPr>
                <w:rFonts w:cs="Arial"/>
                <w:b/>
              </w:rPr>
            </w:pPr>
            <w:r w:rsidRPr="008B08A4">
              <w:rPr>
                <w:rFonts w:cs="Arial"/>
                <w:b/>
              </w:rPr>
              <w:lastRenderedPageBreak/>
              <w:t>Jahrgangsstufe 6</w:t>
            </w:r>
          </w:p>
        </w:tc>
      </w:tr>
      <w:tr w:rsidR="00EA0AD5" w:rsidRPr="008B08A4" w14:paraId="29F1BA1F" w14:textId="77777777" w:rsidTr="00064932">
        <w:tc>
          <w:tcPr>
            <w:tcW w:w="5000" w:type="pct"/>
          </w:tcPr>
          <w:p w14:paraId="1DC977CD" w14:textId="77777777" w:rsidR="00EA0AD5" w:rsidRPr="008B08A4" w:rsidRDefault="00EA0AD5" w:rsidP="00064932">
            <w:pPr>
              <w:spacing w:before="120" w:after="120"/>
              <w:rPr>
                <w:rFonts w:cs="Arial"/>
                <w:sz w:val="20"/>
                <w:szCs w:val="20"/>
              </w:rPr>
            </w:pPr>
            <w:r w:rsidRPr="008B08A4">
              <w:rPr>
                <w:rFonts w:cs="Arial"/>
                <w:b/>
                <w:i/>
                <w:sz w:val="20"/>
                <w:szCs w:val="20"/>
                <w:u w:val="single"/>
              </w:rPr>
              <w:t>Unterrichtsvorhaben VI:</w:t>
            </w:r>
            <w:r w:rsidRPr="008B08A4">
              <w:rPr>
                <w:rFonts w:cs="Arial"/>
                <w:sz w:val="20"/>
                <w:szCs w:val="20"/>
              </w:rPr>
              <w:t xml:space="preserve"> </w:t>
            </w:r>
          </w:p>
          <w:p w14:paraId="5505B376" w14:textId="77777777" w:rsidR="00EA0AD5" w:rsidRPr="008B08A4" w:rsidRDefault="00EA0AD5" w:rsidP="00064932">
            <w:pPr>
              <w:spacing w:after="120"/>
              <w:rPr>
                <w:rFonts w:cs="Arial"/>
                <w:sz w:val="20"/>
              </w:rPr>
            </w:pPr>
            <w:r w:rsidRPr="008B08A4">
              <w:rPr>
                <w:rFonts w:cs="Arial"/>
                <w:sz w:val="20"/>
              </w:rPr>
              <w:t xml:space="preserve">Demokratische Beteiligung in Stadt und Gemeinde </w:t>
            </w:r>
          </w:p>
          <w:p w14:paraId="56C2945A" w14:textId="77777777" w:rsidR="00EA0AD5" w:rsidRPr="008B08A4" w:rsidRDefault="00EA0AD5" w:rsidP="00064932">
            <w:pPr>
              <w:spacing w:after="0"/>
              <w:rPr>
                <w:rFonts w:cs="Arial"/>
                <w:sz w:val="20"/>
                <w:szCs w:val="20"/>
              </w:rPr>
            </w:pPr>
          </w:p>
          <w:p w14:paraId="01C21C69" w14:textId="77777777" w:rsidR="00EA0AD5" w:rsidRPr="008B08A4" w:rsidRDefault="00EA0AD5" w:rsidP="00064932">
            <w:pPr>
              <w:spacing w:after="120"/>
              <w:rPr>
                <w:rFonts w:cs="Arial"/>
                <w:sz w:val="20"/>
                <w:szCs w:val="20"/>
              </w:rPr>
            </w:pPr>
            <w:r w:rsidRPr="008B08A4">
              <w:rPr>
                <w:rFonts w:cs="Arial"/>
                <w:b/>
                <w:sz w:val="20"/>
                <w:szCs w:val="20"/>
              </w:rPr>
              <w:t>Schwerpunkte der Kompetenzentwicklung</w:t>
            </w:r>
            <w:r w:rsidRPr="008B08A4">
              <w:rPr>
                <w:rFonts w:cs="Arial"/>
                <w:sz w:val="20"/>
                <w:szCs w:val="20"/>
              </w:rPr>
              <w:t>:</w:t>
            </w:r>
          </w:p>
          <w:p w14:paraId="0EC8A836" w14:textId="77777777" w:rsidR="00EA0AD5" w:rsidRPr="008B08A4" w:rsidRDefault="00EA0AD5" w:rsidP="00064932">
            <w:pPr>
              <w:tabs>
                <w:tab w:val="left" w:pos="360"/>
              </w:tabs>
              <w:spacing w:after="120" w:line="240" w:lineRule="auto"/>
              <w:rPr>
                <w:rFonts w:cs="Arial"/>
                <w:sz w:val="20"/>
                <w:szCs w:val="20"/>
              </w:rPr>
            </w:pPr>
            <w:r w:rsidRPr="008B08A4">
              <w:rPr>
                <w:rFonts w:cs="Arial"/>
                <w:sz w:val="20"/>
                <w:szCs w:val="20"/>
              </w:rPr>
              <w:t>Die Schülerinnen und Schüler</w:t>
            </w:r>
          </w:p>
          <w:p w14:paraId="42E9DEB6" w14:textId="77777777" w:rsidR="00EA0AD5" w:rsidRPr="008B08A4" w:rsidRDefault="00EA0AD5" w:rsidP="00064932">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 xml:space="preserve">beschreiben grundlegende fachbezogene ökonomische, politische und gesellschaftliche Sachverhalte mithilfe eines elementaren Ordnungs- und Deutungswissens (SK 1), </w:t>
            </w:r>
          </w:p>
          <w:p w14:paraId="2111B45A" w14:textId="77777777" w:rsidR="00EA0AD5" w:rsidRPr="008B08A4" w:rsidRDefault="00EA0AD5" w:rsidP="00064932">
            <w:pPr>
              <w:pStyle w:val="Liste-bergeordneteKompetenz"/>
              <w:numPr>
                <w:ilvl w:val="0"/>
                <w:numId w:val="2"/>
              </w:numPr>
              <w:tabs>
                <w:tab w:val="clear" w:pos="360"/>
              </w:tabs>
              <w:spacing w:before="120" w:line="240" w:lineRule="auto"/>
              <w:ind w:left="357" w:hanging="357"/>
              <w:rPr>
                <w:rFonts w:cs="Arial"/>
                <w:sz w:val="20"/>
                <w:szCs w:val="20"/>
              </w:rPr>
            </w:pPr>
            <w:r w:rsidRPr="008B08A4">
              <w:rPr>
                <w:rFonts w:cs="Arial"/>
                <w:sz w:val="20"/>
                <w:szCs w:val="20"/>
              </w:rPr>
              <w:t>erläutern in elementarer Form ökonomische, politische und gesellschaftliche Strukturen (SK 2),</w:t>
            </w:r>
          </w:p>
          <w:p w14:paraId="3F409811" w14:textId="77777777" w:rsidR="00EA0AD5" w:rsidRPr="008B08A4" w:rsidRDefault="00EA0AD5" w:rsidP="00064932">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analysieren unter ökonomischen, politischen und sozialen Aspekten Fallbeispiele aus ihrer Lebenswelt (MK 5),</w:t>
            </w:r>
          </w:p>
          <w:p w14:paraId="2C16A6EF" w14:textId="77777777" w:rsidR="00EA0AD5" w:rsidRPr="008B08A4" w:rsidRDefault="00EA0AD5" w:rsidP="00064932">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stellen Sachverhalte unter Verwendung relevanter Fachbegriffe dar (MK 6),</w:t>
            </w:r>
          </w:p>
          <w:p w14:paraId="7C0EE1BB" w14:textId="77777777" w:rsidR="00EA0AD5" w:rsidRPr="008B08A4" w:rsidRDefault="00EA0AD5" w:rsidP="00064932">
            <w:pPr>
              <w:pStyle w:val="Listenabsatz"/>
              <w:numPr>
                <w:ilvl w:val="0"/>
                <w:numId w:val="2"/>
              </w:numPr>
              <w:tabs>
                <w:tab w:val="clear" w:pos="360"/>
              </w:tabs>
              <w:spacing w:before="120" w:after="120" w:line="240" w:lineRule="auto"/>
              <w:ind w:left="357" w:hanging="357"/>
              <w:contextualSpacing w:val="0"/>
              <w:rPr>
                <w:rFonts w:cs="Arial"/>
                <w:sz w:val="20"/>
                <w:szCs w:val="20"/>
              </w:rPr>
            </w:pPr>
            <w:r w:rsidRPr="008B08A4">
              <w:rPr>
                <w:rFonts w:cs="Arial"/>
                <w:sz w:val="20"/>
                <w:szCs w:val="20"/>
              </w:rPr>
              <w:t>ermitteln unterschiedliche Positionen sowie deren etwaige Interessengebundenheit (UK 2),</w:t>
            </w:r>
          </w:p>
          <w:p w14:paraId="61F6CB00" w14:textId="77777777" w:rsidR="00EA0AD5" w:rsidRPr="008B08A4" w:rsidRDefault="00EA0AD5" w:rsidP="00064932">
            <w:pPr>
              <w:pStyle w:val="Liste-bergeordneteKompetenz"/>
              <w:numPr>
                <w:ilvl w:val="0"/>
                <w:numId w:val="2"/>
              </w:numPr>
              <w:tabs>
                <w:tab w:val="clear" w:pos="360"/>
              </w:tabs>
              <w:spacing w:before="120" w:line="240" w:lineRule="auto"/>
              <w:ind w:left="357" w:hanging="357"/>
              <w:rPr>
                <w:rFonts w:cs="Arial"/>
                <w:sz w:val="20"/>
                <w:szCs w:val="20"/>
              </w:rPr>
            </w:pPr>
            <w:r w:rsidRPr="008B08A4">
              <w:rPr>
                <w:rFonts w:cs="Arial"/>
                <w:sz w:val="20"/>
                <w:szCs w:val="20"/>
              </w:rPr>
              <w:t>erschließen an Fällen mit politischem Entscheidungscharakter die Grundstruktur eines Urteils</w:t>
            </w:r>
            <w:r w:rsidRPr="008B08A4">
              <w:rPr>
                <w:rFonts w:cs="Arial"/>
                <w:sz w:val="20"/>
                <w:szCs w:val="20"/>
              </w:rPr>
              <w:br/>
              <w:t>(UK 4).</w:t>
            </w:r>
          </w:p>
          <w:p w14:paraId="53D6B9CE" w14:textId="77777777" w:rsidR="00EA0AD5" w:rsidRPr="008B08A4" w:rsidRDefault="00EA0AD5" w:rsidP="00064932">
            <w:pPr>
              <w:spacing w:after="120"/>
              <w:rPr>
                <w:rFonts w:cs="Arial"/>
                <w:b/>
                <w:sz w:val="20"/>
                <w:szCs w:val="20"/>
              </w:rPr>
            </w:pPr>
          </w:p>
          <w:p w14:paraId="6FA308DF" w14:textId="77777777" w:rsidR="00EA0AD5" w:rsidRPr="008B08A4" w:rsidRDefault="00EA0AD5" w:rsidP="00064932">
            <w:pPr>
              <w:spacing w:after="120"/>
              <w:rPr>
                <w:rFonts w:cs="Arial"/>
                <w:sz w:val="20"/>
                <w:szCs w:val="20"/>
              </w:rPr>
            </w:pPr>
            <w:r w:rsidRPr="008B08A4">
              <w:rPr>
                <w:rFonts w:cs="Arial"/>
                <w:b/>
                <w:sz w:val="20"/>
                <w:szCs w:val="20"/>
              </w:rPr>
              <w:t>Inhaltsfelder</w:t>
            </w:r>
            <w:r w:rsidRPr="008B08A4">
              <w:rPr>
                <w:rFonts w:cs="Arial"/>
                <w:sz w:val="20"/>
                <w:szCs w:val="20"/>
              </w:rPr>
              <w:t xml:space="preserve">: </w:t>
            </w:r>
          </w:p>
          <w:p w14:paraId="5C984893" w14:textId="77777777" w:rsidR="00EA0AD5" w:rsidRPr="008B08A4" w:rsidRDefault="00EA0AD5" w:rsidP="00064932">
            <w:pPr>
              <w:spacing w:after="120"/>
              <w:rPr>
                <w:rFonts w:cs="Arial"/>
                <w:sz w:val="20"/>
                <w:szCs w:val="20"/>
              </w:rPr>
            </w:pPr>
            <w:r w:rsidRPr="008B08A4">
              <w:rPr>
                <w:rFonts w:cs="Arial"/>
                <w:sz w:val="20"/>
                <w:szCs w:val="20"/>
              </w:rPr>
              <w:t>IF 2 Sicherung und Weiterentwicklung der Demokratie</w:t>
            </w:r>
          </w:p>
          <w:p w14:paraId="59250917" w14:textId="77777777" w:rsidR="00EA0AD5" w:rsidRPr="008B08A4" w:rsidRDefault="00EA0AD5" w:rsidP="00064932">
            <w:pPr>
              <w:spacing w:after="120"/>
              <w:rPr>
                <w:rFonts w:cs="Arial"/>
                <w:sz w:val="20"/>
                <w:szCs w:val="20"/>
              </w:rPr>
            </w:pPr>
            <w:r w:rsidRPr="008B08A4">
              <w:rPr>
                <w:rFonts w:cs="Arial"/>
                <w:sz w:val="20"/>
                <w:szCs w:val="20"/>
              </w:rPr>
              <w:t>IF 1 Wirtschaftliches Handeln in der marktwirtschaftlichen Ordnung</w:t>
            </w:r>
          </w:p>
          <w:p w14:paraId="7CDAA173" w14:textId="77777777" w:rsidR="00EA0AD5" w:rsidRPr="008B08A4" w:rsidRDefault="00EA0AD5" w:rsidP="00064932">
            <w:pPr>
              <w:spacing w:after="120"/>
              <w:rPr>
                <w:rFonts w:cs="Arial"/>
                <w:sz w:val="20"/>
                <w:szCs w:val="20"/>
              </w:rPr>
            </w:pPr>
          </w:p>
          <w:p w14:paraId="6A70C0C5" w14:textId="77777777" w:rsidR="00EA0AD5" w:rsidRPr="008B08A4" w:rsidRDefault="00EA0AD5" w:rsidP="00064932">
            <w:pPr>
              <w:spacing w:after="120"/>
              <w:rPr>
                <w:rFonts w:cs="Arial"/>
                <w:sz w:val="20"/>
                <w:szCs w:val="20"/>
              </w:rPr>
            </w:pPr>
            <w:r w:rsidRPr="008B08A4">
              <w:rPr>
                <w:rFonts w:cs="Arial"/>
                <w:b/>
                <w:sz w:val="20"/>
                <w:szCs w:val="20"/>
              </w:rPr>
              <w:t>Inhaltliche Schwerpunkte</w:t>
            </w:r>
            <w:r w:rsidRPr="008B08A4">
              <w:rPr>
                <w:rFonts w:cs="Arial"/>
                <w:sz w:val="20"/>
                <w:szCs w:val="20"/>
              </w:rPr>
              <w:t>:</w:t>
            </w:r>
          </w:p>
          <w:p w14:paraId="02A0397C" w14:textId="77777777" w:rsidR="00EA0AD5" w:rsidRPr="008B08A4" w:rsidRDefault="00EA0AD5" w:rsidP="00064932">
            <w:pPr>
              <w:pStyle w:val="Listenabsatz"/>
              <w:numPr>
                <w:ilvl w:val="0"/>
                <w:numId w:val="10"/>
              </w:numPr>
              <w:tabs>
                <w:tab w:val="num" w:pos="567"/>
              </w:tabs>
              <w:spacing w:before="120" w:after="120" w:line="240" w:lineRule="auto"/>
              <w:ind w:left="567" w:hanging="425"/>
              <w:contextualSpacing w:val="0"/>
              <w:rPr>
                <w:rFonts w:cs="Arial"/>
                <w:sz w:val="20"/>
                <w:szCs w:val="20"/>
              </w:rPr>
            </w:pPr>
            <w:r w:rsidRPr="008B08A4">
              <w:rPr>
                <w:rFonts w:cs="Arial"/>
                <w:sz w:val="20"/>
                <w:szCs w:val="20"/>
              </w:rPr>
              <w:t>Leben in der Demokratie: Verknüpfung von Politik und Lebenswelt im Erfahrungsbereich von Kindern und Jugendlichen (IF 2)</w:t>
            </w:r>
          </w:p>
          <w:p w14:paraId="57C9FD72" w14:textId="77777777" w:rsidR="00EA0AD5" w:rsidRPr="008B08A4" w:rsidRDefault="00EA0AD5" w:rsidP="00064932">
            <w:pPr>
              <w:pStyle w:val="Listenabsatz"/>
              <w:numPr>
                <w:ilvl w:val="0"/>
                <w:numId w:val="10"/>
              </w:numPr>
              <w:tabs>
                <w:tab w:val="num" w:pos="567"/>
              </w:tabs>
              <w:spacing w:before="120" w:after="120" w:line="240" w:lineRule="auto"/>
              <w:ind w:left="567" w:hanging="425"/>
              <w:contextualSpacing w:val="0"/>
              <w:rPr>
                <w:rFonts w:cs="Arial"/>
                <w:sz w:val="20"/>
                <w:szCs w:val="20"/>
              </w:rPr>
            </w:pPr>
            <w:r w:rsidRPr="008B08A4">
              <w:rPr>
                <w:rFonts w:cs="Arial"/>
                <w:sz w:val="20"/>
                <w:szCs w:val="20"/>
              </w:rPr>
              <w:t>Formen demokratischer Beteiligung in Schule und Stadt/Gemeinde unter Berücksichtigung von Institutionen, Akteuren und Prozessen (IF 2)</w:t>
            </w:r>
          </w:p>
          <w:p w14:paraId="7B0CEF7B" w14:textId="77777777" w:rsidR="00EA0AD5" w:rsidRPr="008B08A4" w:rsidRDefault="00EA0AD5" w:rsidP="00064932">
            <w:pPr>
              <w:numPr>
                <w:ilvl w:val="0"/>
                <w:numId w:val="10"/>
              </w:numPr>
              <w:tabs>
                <w:tab w:val="num" w:pos="567"/>
              </w:tabs>
              <w:spacing w:after="120" w:line="240" w:lineRule="auto"/>
              <w:ind w:left="567" w:hanging="425"/>
              <w:rPr>
                <w:rFonts w:cs="Arial"/>
                <w:sz w:val="20"/>
                <w:szCs w:val="20"/>
              </w:rPr>
            </w:pPr>
            <w:r w:rsidRPr="008B08A4">
              <w:rPr>
                <w:rFonts w:cs="Arial"/>
                <w:sz w:val="20"/>
                <w:szCs w:val="20"/>
              </w:rPr>
              <w:t>wirtschaftliches Handeln als Grundlage menschlicher Existenz: Bedürfnisse, Bedarf und Güter (IF 1)</w:t>
            </w:r>
          </w:p>
          <w:p w14:paraId="3A4C3633" w14:textId="77777777" w:rsidR="00EA0AD5" w:rsidRPr="00ED6864" w:rsidRDefault="00EA0AD5" w:rsidP="00064932">
            <w:pPr>
              <w:spacing w:after="120" w:line="240" w:lineRule="auto"/>
              <w:ind w:left="567"/>
              <w:rPr>
                <w:rFonts w:cs="Arial"/>
                <w:sz w:val="20"/>
                <w:szCs w:val="20"/>
              </w:rPr>
            </w:pPr>
          </w:p>
          <w:p w14:paraId="18C80764" w14:textId="77777777" w:rsidR="00EA0AD5" w:rsidRPr="00ED6864" w:rsidRDefault="00EA0AD5" w:rsidP="00064932">
            <w:pPr>
              <w:spacing w:after="120"/>
              <w:rPr>
                <w:rFonts w:cs="Arial"/>
                <w:sz w:val="20"/>
                <w:szCs w:val="20"/>
              </w:rPr>
            </w:pPr>
            <w:r w:rsidRPr="00ED6864">
              <w:rPr>
                <w:rFonts w:cs="Arial"/>
                <w:b/>
                <w:sz w:val="20"/>
                <w:szCs w:val="20"/>
              </w:rPr>
              <w:t>Hinweise:</w:t>
            </w:r>
            <w:r w:rsidRPr="00ED6864">
              <w:rPr>
                <w:rFonts w:cs="Arial"/>
                <w:sz w:val="20"/>
                <w:szCs w:val="20"/>
              </w:rPr>
              <w:t xml:space="preserve"> Besuch im Dormagener Rathaus möglich</w:t>
            </w:r>
          </w:p>
          <w:p w14:paraId="4CD03808" w14:textId="77777777" w:rsidR="00EA0AD5" w:rsidRPr="008B08A4" w:rsidRDefault="00EA0AD5" w:rsidP="00064932">
            <w:pPr>
              <w:spacing w:after="120"/>
              <w:rPr>
                <w:rFonts w:cs="Arial"/>
                <w:sz w:val="20"/>
              </w:rPr>
            </w:pPr>
            <w:r w:rsidRPr="00ED6864">
              <w:rPr>
                <w:rFonts w:cs="Arial"/>
                <w:sz w:val="20"/>
                <w:szCs w:val="20"/>
              </w:rPr>
              <w:t>Bezug zu IF 3 möglich, z.B. ökologische Herausforderungen und Chancen nachhaltigen Handelns: Ressourcenschonung</w:t>
            </w:r>
            <w:r w:rsidRPr="008B08A4">
              <w:rPr>
                <w:rFonts w:cs="Arial"/>
                <w:sz w:val="20"/>
              </w:rPr>
              <w:t>, Energieeinsparung und alternative Lebens- und Wirtschaftsweisen</w:t>
            </w:r>
          </w:p>
          <w:p w14:paraId="6B02674A" w14:textId="77777777" w:rsidR="00EA0AD5" w:rsidRDefault="00EA0AD5" w:rsidP="00064932">
            <w:pPr>
              <w:spacing w:after="120"/>
              <w:rPr>
                <w:rFonts w:cs="Arial"/>
                <w:sz w:val="20"/>
                <w:szCs w:val="20"/>
              </w:rPr>
            </w:pPr>
            <w:r w:rsidRPr="008B08A4">
              <w:rPr>
                <w:rFonts w:cs="Arial"/>
                <w:b/>
                <w:sz w:val="20"/>
                <w:szCs w:val="20"/>
              </w:rPr>
              <w:t>Zeitbedarf</w:t>
            </w:r>
            <w:r w:rsidRPr="008B08A4">
              <w:rPr>
                <w:rFonts w:cs="Arial"/>
                <w:b/>
                <w:bCs/>
                <w:sz w:val="20"/>
                <w:szCs w:val="20"/>
              </w:rPr>
              <w:t>:</w:t>
            </w:r>
            <w:r>
              <w:rPr>
                <w:rFonts w:cs="Arial"/>
                <w:b/>
                <w:bCs/>
                <w:sz w:val="20"/>
                <w:szCs w:val="20"/>
              </w:rPr>
              <w:t xml:space="preserve"> </w:t>
            </w:r>
            <w:r w:rsidRPr="008B08A4">
              <w:rPr>
                <w:rFonts w:cs="Arial"/>
                <w:sz w:val="20"/>
                <w:szCs w:val="20"/>
              </w:rPr>
              <w:t xml:space="preserve">ca. </w:t>
            </w:r>
            <w:r>
              <w:rPr>
                <w:rFonts w:cs="Arial"/>
                <w:sz w:val="20"/>
                <w:szCs w:val="20"/>
              </w:rPr>
              <w:t>5</w:t>
            </w:r>
            <w:r w:rsidRPr="008B08A4">
              <w:rPr>
                <w:rFonts w:cs="Arial"/>
                <w:sz w:val="20"/>
                <w:szCs w:val="20"/>
              </w:rPr>
              <w:t xml:space="preserve"> </w:t>
            </w:r>
            <w:r>
              <w:rPr>
                <w:rFonts w:cs="Arial"/>
                <w:sz w:val="20"/>
                <w:szCs w:val="20"/>
              </w:rPr>
              <w:t>Langstunden</w:t>
            </w:r>
          </w:p>
          <w:p w14:paraId="564180A9" w14:textId="77777777" w:rsidR="00EA0AD5" w:rsidRPr="008B08A4" w:rsidRDefault="00EA0AD5" w:rsidP="00064932">
            <w:pPr>
              <w:spacing w:after="120"/>
              <w:rPr>
                <w:rFonts w:cs="Arial"/>
                <w:sz w:val="20"/>
                <w:szCs w:val="20"/>
              </w:rPr>
            </w:pPr>
            <w:r w:rsidRPr="006A185B">
              <w:rPr>
                <w:rFonts w:cs="Arial"/>
                <w:b/>
                <w:bCs/>
                <w:sz w:val="20"/>
                <w:szCs w:val="20"/>
              </w:rPr>
              <w:t>Materialbasis:</w:t>
            </w:r>
            <w:r>
              <w:rPr>
                <w:rFonts w:cs="Arial"/>
                <w:sz w:val="20"/>
                <w:szCs w:val="20"/>
              </w:rPr>
              <w:t xml:space="preserve"> Team 5/6, Kapitel „Demokratie in der Gemeinde“ (S.120 ff)</w:t>
            </w:r>
          </w:p>
        </w:tc>
      </w:tr>
    </w:tbl>
    <w:p w14:paraId="397E123A" w14:textId="77777777" w:rsidR="00EA0AD5" w:rsidRPr="008B08A4" w:rsidRDefault="00EA0AD5" w:rsidP="00EA0AD5">
      <w:pPr>
        <w:jc w:val="left"/>
        <w:rPr>
          <w:rFonts w:cs="Arial"/>
        </w:rPr>
      </w:pPr>
    </w:p>
    <w:p w14:paraId="348E022E" w14:textId="77777777" w:rsidR="00EA0AD5" w:rsidRPr="008B08A4" w:rsidRDefault="00EA0AD5" w:rsidP="00EA0AD5">
      <w:pPr>
        <w:rPr>
          <w:rFonts w:cs="Arial"/>
        </w:rPr>
      </w:pPr>
    </w:p>
    <w:p w14:paraId="46F660A6" w14:textId="77777777" w:rsidR="00EA0AD5" w:rsidRPr="008B08A4" w:rsidRDefault="00EA0AD5" w:rsidP="00EA0AD5">
      <w:pPr>
        <w:rPr>
          <w:rFonts w:cs="Arial"/>
        </w:rPr>
      </w:pPr>
    </w:p>
    <w:p w14:paraId="74E69426" w14:textId="77777777" w:rsidR="00EA0AD5" w:rsidRPr="008B08A4" w:rsidRDefault="00EA0AD5" w:rsidP="00EA0AD5">
      <w:pPr>
        <w:rPr>
          <w:rFonts w:cs="Arial"/>
        </w:rPr>
      </w:pPr>
      <w:r w:rsidRPr="008B08A4">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A0AD5" w:rsidRPr="008B08A4" w14:paraId="234ACDD3" w14:textId="77777777" w:rsidTr="00064932">
        <w:tc>
          <w:tcPr>
            <w:tcW w:w="5000" w:type="pct"/>
            <w:shd w:val="clear" w:color="auto" w:fill="D9D9D9" w:themeFill="background1" w:themeFillShade="D9"/>
          </w:tcPr>
          <w:p w14:paraId="4CCE5975" w14:textId="77777777" w:rsidR="00EA0AD5" w:rsidRPr="008B08A4" w:rsidRDefault="00EA0AD5" w:rsidP="00064932">
            <w:pPr>
              <w:spacing w:after="120"/>
              <w:jc w:val="center"/>
              <w:rPr>
                <w:rFonts w:cs="Arial"/>
                <w:b/>
                <w:bCs/>
                <w:iCs/>
                <w:sz w:val="20"/>
                <w:szCs w:val="20"/>
              </w:rPr>
            </w:pPr>
            <w:r w:rsidRPr="008B08A4">
              <w:rPr>
                <w:rFonts w:cs="Arial"/>
                <w:b/>
                <w:bCs/>
                <w:iCs/>
              </w:rPr>
              <w:lastRenderedPageBreak/>
              <w:t>Jahrgang</w:t>
            </w:r>
            <w:r>
              <w:rPr>
                <w:rFonts w:cs="Arial"/>
                <w:b/>
                <w:bCs/>
                <w:iCs/>
              </w:rPr>
              <w:t>s</w:t>
            </w:r>
            <w:r w:rsidRPr="008B08A4">
              <w:rPr>
                <w:rFonts w:cs="Arial"/>
                <w:b/>
                <w:bCs/>
                <w:iCs/>
              </w:rPr>
              <w:t>stufe 7</w:t>
            </w:r>
          </w:p>
        </w:tc>
      </w:tr>
      <w:tr w:rsidR="00EA0AD5" w:rsidRPr="008B08A4" w14:paraId="09C06783" w14:textId="77777777" w:rsidTr="00064932">
        <w:tc>
          <w:tcPr>
            <w:tcW w:w="5000" w:type="pct"/>
          </w:tcPr>
          <w:p w14:paraId="07C6D5D9" w14:textId="77777777" w:rsidR="00EA0AD5" w:rsidRPr="008B08A4" w:rsidRDefault="00EA0AD5" w:rsidP="00064932">
            <w:pPr>
              <w:spacing w:before="120" w:after="0"/>
              <w:rPr>
                <w:rFonts w:cs="Arial"/>
                <w:b/>
                <w:iCs/>
                <w:sz w:val="20"/>
                <w:szCs w:val="20"/>
              </w:rPr>
            </w:pPr>
            <w:r w:rsidRPr="008B08A4">
              <w:rPr>
                <w:rFonts w:cs="Arial"/>
                <w:b/>
                <w:i/>
                <w:sz w:val="20"/>
                <w:szCs w:val="20"/>
                <w:u w:val="single"/>
              </w:rPr>
              <w:t xml:space="preserve">Unterrichtsvorhaben VII: </w:t>
            </w:r>
            <w:r w:rsidRPr="008B08A4">
              <w:rPr>
                <w:rFonts w:cs="Arial"/>
                <w:b/>
                <w:iCs/>
                <w:sz w:val="20"/>
                <w:szCs w:val="20"/>
              </w:rPr>
              <w:t xml:space="preserve"> </w:t>
            </w:r>
          </w:p>
          <w:p w14:paraId="7206902A" w14:textId="77777777" w:rsidR="00EA0AD5" w:rsidRPr="008B08A4" w:rsidRDefault="00EA0AD5" w:rsidP="00064932">
            <w:pPr>
              <w:spacing w:before="120" w:after="0"/>
              <w:jc w:val="left"/>
              <w:rPr>
                <w:rStyle w:val="Absatz-Standardschriftart1"/>
                <w:rFonts w:cs="Arial"/>
                <w:sz w:val="20"/>
                <w:szCs w:val="20"/>
              </w:rPr>
            </w:pPr>
            <w:r w:rsidRPr="008B08A4">
              <w:rPr>
                <w:rStyle w:val="Absatz-Standardschriftart1"/>
                <w:rFonts w:cs="Arial"/>
                <w:sz w:val="20"/>
                <w:szCs w:val="20"/>
              </w:rPr>
              <w:t>Nur ein Rad im Getriebe? – Gestaltungsmöglichkeiten eines selbstbestimmten und nachhaltigen Konsums in der Sozialen Marktwirtschaft</w:t>
            </w:r>
          </w:p>
          <w:p w14:paraId="00D58D27" w14:textId="77777777" w:rsidR="00EA0AD5" w:rsidRPr="008B08A4" w:rsidRDefault="00EA0AD5" w:rsidP="00064932">
            <w:pPr>
              <w:spacing w:before="120" w:after="0"/>
              <w:rPr>
                <w:rFonts w:cs="Arial"/>
                <w:sz w:val="20"/>
                <w:szCs w:val="20"/>
              </w:rPr>
            </w:pPr>
          </w:p>
          <w:p w14:paraId="1B94C83E" w14:textId="77777777" w:rsidR="00EA0AD5" w:rsidRPr="008B08A4" w:rsidRDefault="00EA0AD5" w:rsidP="00064932">
            <w:pPr>
              <w:spacing w:before="120" w:after="0"/>
              <w:rPr>
                <w:rFonts w:cs="Arial"/>
                <w:b/>
                <w:bCs/>
                <w:sz w:val="20"/>
                <w:szCs w:val="20"/>
              </w:rPr>
            </w:pPr>
            <w:r w:rsidRPr="008B08A4">
              <w:rPr>
                <w:rStyle w:val="Absatz-Standardschriftart1"/>
                <w:rFonts w:cs="Arial"/>
                <w:b/>
                <w:bCs/>
                <w:sz w:val="20"/>
                <w:szCs w:val="20"/>
              </w:rPr>
              <w:t>Schwerpunkte der Kompetenzentwicklung:</w:t>
            </w:r>
          </w:p>
          <w:p w14:paraId="35D2B968" w14:textId="77777777" w:rsidR="00EA0AD5" w:rsidRPr="008B08A4" w:rsidRDefault="00EA0AD5" w:rsidP="00064932">
            <w:pPr>
              <w:pStyle w:val="StandardWeb"/>
              <w:spacing w:before="120" w:after="0"/>
              <w:rPr>
                <w:rFonts w:ascii="Arial" w:hAnsi="Arial" w:cs="Arial"/>
                <w:sz w:val="20"/>
                <w:szCs w:val="20"/>
              </w:rPr>
            </w:pPr>
            <w:r w:rsidRPr="008B08A4">
              <w:rPr>
                <w:rFonts w:ascii="Arial" w:hAnsi="Arial" w:cs="Arial"/>
                <w:sz w:val="20"/>
                <w:szCs w:val="20"/>
              </w:rPr>
              <w:t>Die Schülerinnen und Schüler</w:t>
            </w:r>
          </w:p>
          <w:p w14:paraId="701FA9AD" w14:textId="77777777" w:rsidR="00EA0AD5" w:rsidRPr="008B08A4" w:rsidRDefault="00EA0AD5" w:rsidP="00064932">
            <w:pPr>
              <w:pStyle w:val="StandardWeb"/>
              <w:numPr>
                <w:ilvl w:val="0"/>
                <w:numId w:val="13"/>
              </w:numPr>
              <w:spacing w:before="120" w:after="0" w:line="240" w:lineRule="auto"/>
              <w:ind w:left="357" w:hanging="357"/>
              <w:rPr>
                <w:rFonts w:ascii="Arial" w:hAnsi="Arial" w:cs="Arial"/>
                <w:sz w:val="20"/>
                <w:szCs w:val="20"/>
              </w:rPr>
            </w:pPr>
            <w:r w:rsidRPr="008B08A4">
              <w:rPr>
                <w:rFonts w:ascii="Arial" w:hAnsi="Arial" w:cs="Arial"/>
                <w:sz w:val="20"/>
                <w:szCs w:val="20"/>
              </w:rPr>
              <w:t>beschreiben fachbezogen ökonomische, politische und gesellschaftliche Sachverhalte mithilfe eines Ordnungs- und Deutungswissens (SK 1),</w:t>
            </w:r>
          </w:p>
          <w:p w14:paraId="09BD40BF" w14:textId="77777777" w:rsidR="00EA0AD5" w:rsidRPr="008B08A4" w:rsidRDefault="00EA0AD5" w:rsidP="00064932">
            <w:pPr>
              <w:pStyle w:val="StandardWeb"/>
              <w:numPr>
                <w:ilvl w:val="0"/>
                <w:numId w:val="13"/>
              </w:numPr>
              <w:spacing w:before="120" w:after="0" w:line="240" w:lineRule="auto"/>
              <w:ind w:left="357" w:hanging="357"/>
              <w:rPr>
                <w:rFonts w:ascii="Arial" w:hAnsi="Arial" w:cs="Arial"/>
                <w:sz w:val="20"/>
                <w:szCs w:val="20"/>
              </w:rPr>
            </w:pPr>
            <w:r w:rsidRPr="008B08A4">
              <w:rPr>
                <w:rFonts w:ascii="Arial" w:hAnsi="Arial" w:cs="Arial"/>
                <w:sz w:val="20"/>
                <w:szCs w:val="20"/>
              </w:rPr>
              <w:t>erläutern Bedeutung und Wirkung der Digitalisierung und Globalisierung in Wirtschaft, Politik und Gesellschaft (SK 5),</w:t>
            </w:r>
          </w:p>
          <w:p w14:paraId="3C698C45" w14:textId="77777777" w:rsidR="00EA0AD5" w:rsidRPr="008B08A4" w:rsidRDefault="00EA0AD5" w:rsidP="00064932">
            <w:pPr>
              <w:pStyle w:val="StandardWeb"/>
              <w:numPr>
                <w:ilvl w:val="0"/>
                <w:numId w:val="13"/>
              </w:numPr>
              <w:spacing w:before="120" w:after="0" w:line="240" w:lineRule="auto"/>
              <w:ind w:left="357" w:hanging="357"/>
              <w:rPr>
                <w:rFonts w:ascii="Arial" w:hAnsi="Arial" w:cs="Arial"/>
                <w:sz w:val="20"/>
                <w:szCs w:val="20"/>
              </w:rPr>
            </w:pPr>
            <w:r w:rsidRPr="008B08A4">
              <w:rPr>
                <w:rFonts w:ascii="Arial" w:hAnsi="Arial" w:cs="Arial"/>
                <w:sz w:val="20"/>
                <w:szCs w:val="20"/>
              </w:rPr>
              <w:t>führen grundlegende Operationen der fachbezogenen Modellbildung durch (MK 5),</w:t>
            </w:r>
          </w:p>
          <w:p w14:paraId="38370557" w14:textId="77777777" w:rsidR="00EA0AD5" w:rsidRPr="008B08A4" w:rsidRDefault="00EA0AD5" w:rsidP="00064932">
            <w:pPr>
              <w:pStyle w:val="StandardWeb"/>
              <w:numPr>
                <w:ilvl w:val="0"/>
                <w:numId w:val="13"/>
              </w:numPr>
              <w:spacing w:before="120" w:after="0" w:line="240" w:lineRule="auto"/>
              <w:ind w:left="357" w:hanging="357"/>
              <w:rPr>
                <w:rFonts w:ascii="Arial" w:hAnsi="Arial" w:cs="Arial"/>
                <w:sz w:val="20"/>
                <w:szCs w:val="20"/>
              </w:rPr>
            </w:pPr>
            <w:r w:rsidRPr="008B08A4">
              <w:rPr>
                <w:rFonts w:ascii="Arial" w:hAnsi="Arial" w:cs="Arial"/>
                <w:sz w:val="20"/>
                <w:szCs w:val="20"/>
              </w:rPr>
              <w:t>präsentieren Ergebnisse unter Verwendung von Fachsprache adressatengerecht und strukturiert (MK 7),</w:t>
            </w:r>
          </w:p>
          <w:p w14:paraId="31D49F04" w14:textId="77777777" w:rsidR="00EA0AD5" w:rsidRPr="008B08A4" w:rsidRDefault="00EA0AD5" w:rsidP="00064932">
            <w:pPr>
              <w:pStyle w:val="StandardWeb"/>
              <w:numPr>
                <w:ilvl w:val="0"/>
                <w:numId w:val="13"/>
              </w:numPr>
              <w:spacing w:before="120" w:after="0" w:line="240" w:lineRule="auto"/>
              <w:ind w:left="357" w:hanging="357"/>
              <w:rPr>
                <w:rFonts w:ascii="Arial" w:hAnsi="Arial" w:cs="Arial"/>
                <w:sz w:val="20"/>
                <w:szCs w:val="20"/>
              </w:rPr>
            </w:pPr>
            <w:r w:rsidRPr="008B08A4">
              <w:rPr>
                <w:rFonts w:ascii="Arial" w:hAnsi="Arial" w:cs="Arial"/>
                <w:sz w:val="20"/>
                <w:szCs w:val="20"/>
              </w:rPr>
              <w:t>bewerten Strukturen und Handlungsoptionen innerhalb ökonomischer und politischer Entscheidungsprozesse, auch unter Einbeziehung von Nachhaltigkeitskriterien (UK 3),</w:t>
            </w:r>
          </w:p>
          <w:p w14:paraId="44E53013" w14:textId="77777777" w:rsidR="00EA0AD5" w:rsidRDefault="00EA0AD5" w:rsidP="00064932">
            <w:pPr>
              <w:pStyle w:val="StandardWeb"/>
              <w:numPr>
                <w:ilvl w:val="0"/>
                <w:numId w:val="13"/>
              </w:numPr>
              <w:spacing w:before="120" w:after="0" w:line="240" w:lineRule="auto"/>
              <w:ind w:left="357" w:hanging="357"/>
              <w:rPr>
                <w:rFonts w:ascii="Arial" w:hAnsi="Arial" w:cs="Arial"/>
                <w:sz w:val="20"/>
                <w:szCs w:val="20"/>
              </w:rPr>
            </w:pPr>
            <w:r w:rsidRPr="008B08A4">
              <w:rPr>
                <w:rFonts w:ascii="Arial" w:hAnsi="Arial" w:cs="Arial"/>
                <w:sz w:val="20"/>
                <w:szCs w:val="20"/>
              </w:rPr>
              <w:t>erstellen Zukunftsentwürfe vor dem Hintergrund einer nachhaltigen Entwicklung (HK 5).</w:t>
            </w:r>
          </w:p>
          <w:p w14:paraId="277217A7" w14:textId="77777777" w:rsidR="00EA0AD5" w:rsidRPr="00C92426" w:rsidRDefault="00EA0AD5" w:rsidP="00064932">
            <w:pPr>
              <w:pStyle w:val="StandardWeb"/>
              <w:spacing w:before="120" w:after="0" w:line="240" w:lineRule="auto"/>
              <w:rPr>
                <w:rFonts w:ascii="Arial" w:hAnsi="Arial" w:cs="Arial"/>
                <w:b/>
                <w:bCs/>
                <w:sz w:val="20"/>
                <w:szCs w:val="20"/>
              </w:rPr>
            </w:pPr>
            <w:r w:rsidRPr="00C92426">
              <w:rPr>
                <w:rFonts w:ascii="Arial" w:hAnsi="Arial" w:cs="Arial"/>
                <w:b/>
                <w:bCs/>
                <w:sz w:val="20"/>
                <w:szCs w:val="20"/>
              </w:rPr>
              <w:t>Schwerpunktbezug Verbraucherbildung:</w:t>
            </w:r>
          </w:p>
          <w:p w14:paraId="5F0237D5" w14:textId="77777777" w:rsidR="00EA0AD5" w:rsidRDefault="00EA0AD5" w:rsidP="00064932">
            <w:pPr>
              <w:pStyle w:val="Default"/>
            </w:pPr>
          </w:p>
          <w:p w14:paraId="7324E23C" w14:textId="77777777" w:rsidR="00EA0AD5" w:rsidRPr="004D5D28" w:rsidRDefault="00EA0AD5" w:rsidP="00064932">
            <w:pPr>
              <w:pStyle w:val="Default"/>
              <w:spacing w:after="79"/>
              <w:rPr>
                <w:sz w:val="18"/>
                <w:szCs w:val="18"/>
              </w:rPr>
            </w:pPr>
            <w:r w:rsidRPr="004D5D28">
              <w:rPr>
                <w:sz w:val="18"/>
                <w:szCs w:val="18"/>
              </w:rPr>
              <w:t xml:space="preserve">beschreiben Möglichkeiten des Einsatzes von Algorithmen in Onlineangeboten von Unternehmen, (VB C, Z1, Z5) </w:t>
            </w:r>
          </w:p>
          <w:p w14:paraId="6907FB4D" w14:textId="77777777" w:rsidR="00EA0AD5" w:rsidRPr="004D5D28" w:rsidRDefault="00EA0AD5" w:rsidP="00064932">
            <w:pPr>
              <w:pStyle w:val="Default"/>
              <w:spacing w:after="79"/>
              <w:rPr>
                <w:sz w:val="18"/>
                <w:szCs w:val="18"/>
              </w:rPr>
            </w:pPr>
            <w:r w:rsidRPr="004D5D28">
              <w:rPr>
                <w:rFonts w:ascii="Wingdings" w:hAnsi="Wingdings" w:cs="Wingdings"/>
                <w:sz w:val="18"/>
                <w:szCs w:val="18"/>
              </w:rPr>
              <w:t xml:space="preserve"> </w:t>
            </w:r>
            <w:r w:rsidRPr="004D5D28">
              <w:rPr>
                <w:sz w:val="18"/>
                <w:szCs w:val="18"/>
              </w:rPr>
              <w:t xml:space="preserve">beurteilen Chancen und Risiken im Onlinehandel für Verbraucherinnen und Verbraucher, (VB C, Z3, Z5) </w:t>
            </w:r>
          </w:p>
          <w:p w14:paraId="72409B33" w14:textId="77777777" w:rsidR="00EA0AD5" w:rsidRPr="004D5D28" w:rsidRDefault="00EA0AD5" w:rsidP="00064932">
            <w:pPr>
              <w:pStyle w:val="Default"/>
              <w:spacing w:after="79"/>
              <w:rPr>
                <w:sz w:val="18"/>
                <w:szCs w:val="18"/>
              </w:rPr>
            </w:pPr>
            <w:r w:rsidRPr="004D5D28">
              <w:rPr>
                <w:rFonts w:ascii="Wingdings" w:hAnsi="Wingdings" w:cs="Wingdings"/>
                <w:sz w:val="18"/>
                <w:szCs w:val="18"/>
              </w:rPr>
              <w:t xml:space="preserve"> </w:t>
            </w:r>
            <w:r w:rsidRPr="004D5D28">
              <w:rPr>
                <w:sz w:val="18"/>
                <w:szCs w:val="18"/>
              </w:rPr>
              <w:t xml:space="preserve">bewerten die Durchsetzungsmöglichkeiten der Interessen von Verbraucherinnen und Verbrauchern, (VB Ü, A, Z1, Z4) </w:t>
            </w:r>
          </w:p>
          <w:p w14:paraId="338EF8C0" w14:textId="77777777" w:rsidR="00EA0AD5" w:rsidRPr="004D5D28" w:rsidRDefault="00EA0AD5" w:rsidP="00064932">
            <w:pPr>
              <w:pStyle w:val="Default"/>
              <w:rPr>
                <w:sz w:val="18"/>
                <w:szCs w:val="18"/>
              </w:rPr>
            </w:pPr>
            <w:r w:rsidRPr="004D5D28">
              <w:rPr>
                <w:rFonts w:ascii="Wingdings" w:hAnsi="Wingdings" w:cs="Wingdings"/>
                <w:sz w:val="18"/>
                <w:szCs w:val="18"/>
              </w:rPr>
              <w:t xml:space="preserve"> </w:t>
            </w:r>
            <w:r w:rsidRPr="004D5D28">
              <w:rPr>
                <w:sz w:val="18"/>
                <w:szCs w:val="18"/>
              </w:rPr>
              <w:t>bewerten ihr Handeln als Verbraucherinnen und Verbraucher in Bezug auf nachhaltige Entwicklung. (VB D, Z5, Z6)</w:t>
            </w:r>
          </w:p>
          <w:p w14:paraId="0EE9B618" w14:textId="77777777" w:rsidR="00EA0AD5" w:rsidRPr="008B08A4" w:rsidRDefault="00EA0AD5" w:rsidP="00064932">
            <w:pPr>
              <w:spacing w:before="120" w:after="0"/>
              <w:rPr>
                <w:rStyle w:val="Absatz-Standardschriftart1"/>
                <w:rFonts w:cs="Arial"/>
                <w:bCs/>
                <w:sz w:val="20"/>
                <w:szCs w:val="20"/>
              </w:rPr>
            </w:pPr>
            <w:r w:rsidRPr="008B08A4">
              <w:rPr>
                <w:rFonts w:cs="Arial"/>
                <w:b/>
                <w:sz w:val="20"/>
                <w:szCs w:val="20"/>
              </w:rPr>
              <w:t xml:space="preserve">Inhaltsfelder: </w:t>
            </w:r>
          </w:p>
          <w:p w14:paraId="36FB701D" w14:textId="77777777" w:rsidR="00EA0AD5" w:rsidRDefault="00EA0AD5" w:rsidP="00064932">
            <w:pPr>
              <w:pStyle w:val="StandardWeb"/>
              <w:pageBreakBefore/>
              <w:spacing w:before="120" w:after="0" w:line="276" w:lineRule="auto"/>
              <w:rPr>
                <w:rStyle w:val="Absatz-Standardschriftart1"/>
                <w:rFonts w:ascii="Arial" w:eastAsiaTheme="majorEastAsia" w:hAnsi="Arial" w:cs="Arial"/>
                <w:sz w:val="20"/>
                <w:szCs w:val="20"/>
              </w:rPr>
            </w:pPr>
            <w:r w:rsidRPr="008B08A4">
              <w:rPr>
                <w:rStyle w:val="Absatz-Standardschriftart1"/>
                <w:rFonts w:ascii="Arial" w:eastAsiaTheme="majorEastAsia" w:hAnsi="Arial" w:cs="Arial"/>
                <w:sz w:val="20"/>
                <w:szCs w:val="20"/>
              </w:rPr>
              <w:t>IF 1 Wirtschaftliches Handeln in der marktwirtschaftlichen Ordnung</w:t>
            </w:r>
          </w:p>
          <w:p w14:paraId="6708E79E" w14:textId="77777777" w:rsidR="00EA0AD5" w:rsidRDefault="00EA0AD5" w:rsidP="00064932">
            <w:pPr>
              <w:pStyle w:val="StandardWeb"/>
              <w:pageBreakBefore/>
              <w:spacing w:before="120" w:after="0" w:line="276" w:lineRule="auto"/>
              <w:rPr>
                <w:rFonts w:ascii="Arial" w:hAnsi="Arial" w:cs="Arial"/>
                <w:sz w:val="20"/>
                <w:szCs w:val="20"/>
              </w:rPr>
            </w:pPr>
            <w:r w:rsidRPr="008B08A4">
              <w:rPr>
                <w:rFonts w:ascii="Arial" w:hAnsi="Arial" w:cs="Arial"/>
                <w:sz w:val="20"/>
                <w:szCs w:val="20"/>
              </w:rPr>
              <w:t>IF 8 Handeln als Verbraucherinnen und Verbraucher</w:t>
            </w:r>
          </w:p>
          <w:p w14:paraId="5BAA857E" w14:textId="77777777" w:rsidR="00EA0AD5" w:rsidRPr="008B08A4" w:rsidRDefault="00EA0AD5" w:rsidP="00064932">
            <w:pPr>
              <w:spacing w:before="120" w:after="0"/>
              <w:rPr>
                <w:rStyle w:val="Absatz-Standardschriftart1"/>
                <w:rFonts w:cs="Arial"/>
                <w:b/>
                <w:bCs/>
                <w:sz w:val="20"/>
                <w:szCs w:val="20"/>
              </w:rPr>
            </w:pPr>
            <w:r w:rsidRPr="008B08A4">
              <w:rPr>
                <w:rStyle w:val="Absatz-Standardschriftart1"/>
                <w:rFonts w:cs="Arial"/>
                <w:b/>
                <w:bCs/>
                <w:sz w:val="20"/>
                <w:szCs w:val="20"/>
              </w:rPr>
              <w:t>Inhaltliche Schwerpunkte:</w:t>
            </w:r>
          </w:p>
          <w:p w14:paraId="37D01E99" w14:textId="77777777" w:rsidR="00EA0AD5" w:rsidRPr="008B08A4" w:rsidRDefault="00EA0AD5" w:rsidP="00064932">
            <w:pPr>
              <w:pStyle w:val="Listenabsatz"/>
              <w:numPr>
                <w:ilvl w:val="0"/>
                <w:numId w:val="14"/>
              </w:numPr>
              <w:suppressAutoHyphens/>
              <w:spacing w:before="120" w:after="0" w:line="240" w:lineRule="auto"/>
              <w:ind w:left="567" w:hanging="425"/>
              <w:contextualSpacing w:val="0"/>
              <w:rPr>
                <w:rStyle w:val="Absatz-Standardschriftart1"/>
                <w:rFonts w:cs="Arial"/>
                <w:sz w:val="20"/>
                <w:szCs w:val="20"/>
              </w:rPr>
            </w:pPr>
            <w:r w:rsidRPr="008B08A4">
              <w:rPr>
                <w:rStyle w:val="Absatz-Standardschriftart1"/>
                <w:rFonts w:cs="Arial"/>
                <w:sz w:val="20"/>
                <w:szCs w:val="20"/>
              </w:rPr>
              <w:t>Markt, Marktprozesse und Wirtschaftskreislauf (IF</w:t>
            </w:r>
            <w:r>
              <w:rPr>
                <w:rStyle w:val="Absatz-Standardschriftart1"/>
                <w:rFonts w:cs="Arial"/>
                <w:sz w:val="20"/>
                <w:szCs w:val="20"/>
              </w:rPr>
              <w:t xml:space="preserve"> </w:t>
            </w:r>
            <w:r w:rsidRPr="008B08A4">
              <w:rPr>
                <w:rStyle w:val="Absatz-Standardschriftart1"/>
                <w:rFonts w:cs="Arial"/>
                <w:sz w:val="20"/>
                <w:szCs w:val="20"/>
              </w:rPr>
              <w:t>1)</w:t>
            </w:r>
          </w:p>
          <w:p w14:paraId="463295AB" w14:textId="77777777" w:rsidR="00EA0AD5" w:rsidRPr="008B08A4" w:rsidRDefault="00EA0AD5" w:rsidP="00064932">
            <w:pPr>
              <w:pStyle w:val="Listenabsatz"/>
              <w:numPr>
                <w:ilvl w:val="0"/>
                <w:numId w:val="14"/>
              </w:numPr>
              <w:suppressAutoHyphens/>
              <w:spacing w:before="120" w:after="0" w:line="240" w:lineRule="auto"/>
              <w:ind w:left="567" w:hanging="425"/>
              <w:contextualSpacing w:val="0"/>
              <w:rPr>
                <w:rFonts w:cs="Arial"/>
                <w:sz w:val="20"/>
                <w:szCs w:val="20"/>
              </w:rPr>
            </w:pPr>
            <w:r w:rsidRPr="008B08A4">
              <w:rPr>
                <w:rFonts w:cs="Arial"/>
                <w:sz w:val="20"/>
                <w:szCs w:val="20"/>
              </w:rPr>
              <w:t>Geld und seine Funktionen im digitalen Zeitalter (IF 1)</w:t>
            </w:r>
          </w:p>
          <w:p w14:paraId="1DA4A2E8" w14:textId="77777777" w:rsidR="00EA0AD5" w:rsidRPr="008B08A4" w:rsidRDefault="00EA0AD5" w:rsidP="00064932">
            <w:pPr>
              <w:pStyle w:val="Listenabsatz"/>
              <w:numPr>
                <w:ilvl w:val="0"/>
                <w:numId w:val="14"/>
              </w:numPr>
              <w:suppressAutoHyphens/>
              <w:spacing w:before="120" w:after="0" w:line="240" w:lineRule="auto"/>
              <w:ind w:left="567" w:hanging="425"/>
              <w:contextualSpacing w:val="0"/>
              <w:rPr>
                <w:rFonts w:cs="Arial"/>
                <w:sz w:val="20"/>
                <w:szCs w:val="20"/>
              </w:rPr>
            </w:pPr>
            <w:r w:rsidRPr="008B08A4">
              <w:rPr>
                <w:rFonts w:cs="Arial"/>
                <w:sz w:val="20"/>
                <w:szCs w:val="20"/>
              </w:rPr>
              <w:t>Prinzipien nachhaltigen Handelns: Konsum und Ressourcenbewusstsein (IF 8)</w:t>
            </w:r>
          </w:p>
          <w:p w14:paraId="500A5354" w14:textId="77777777" w:rsidR="00EA0AD5" w:rsidRPr="008B08A4" w:rsidRDefault="00EA0AD5" w:rsidP="00064932">
            <w:pPr>
              <w:pStyle w:val="Listenabsatz"/>
              <w:numPr>
                <w:ilvl w:val="0"/>
                <w:numId w:val="14"/>
              </w:numPr>
              <w:suppressAutoHyphens/>
              <w:spacing w:before="120" w:after="0" w:line="240" w:lineRule="auto"/>
              <w:ind w:left="567" w:hanging="425"/>
              <w:contextualSpacing w:val="0"/>
              <w:rPr>
                <w:rStyle w:val="Absatz-Standardschriftart1"/>
                <w:rFonts w:cs="Arial"/>
                <w:b/>
                <w:sz w:val="20"/>
                <w:szCs w:val="20"/>
              </w:rPr>
            </w:pPr>
            <w:r w:rsidRPr="008B08A4">
              <w:rPr>
                <w:rFonts w:cs="Arial"/>
                <w:sz w:val="20"/>
                <w:szCs w:val="20"/>
              </w:rPr>
              <w:t>Einflüsse von Werbung auf Kaufentscheidungen: Algorithmen und Filter (IF 8)</w:t>
            </w:r>
          </w:p>
          <w:p w14:paraId="372BAE6F" w14:textId="77777777" w:rsidR="00EA0AD5" w:rsidRPr="0036105F" w:rsidRDefault="00EA0AD5" w:rsidP="00064932">
            <w:pPr>
              <w:spacing w:before="120" w:after="0"/>
              <w:rPr>
                <w:rStyle w:val="Absatz-Standardschriftart1"/>
                <w:rFonts w:cs="Arial"/>
                <w:sz w:val="20"/>
                <w:szCs w:val="20"/>
              </w:rPr>
            </w:pPr>
            <w:r>
              <w:rPr>
                <w:rStyle w:val="Absatz-Standardschriftart1"/>
                <w:rFonts w:cs="Arial"/>
                <w:b/>
                <w:bCs/>
                <w:sz w:val="20"/>
                <w:szCs w:val="20"/>
              </w:rPr>
              <w:t xml:space="preserve">Bezug zu Medienkompetenzrahmen: </w:t>
            </w:r>
            <w:r w:rsidRPr="0036105F">
              <w:rPr>
                <w:rStyle w:val="Absatz-Standardschriftart1"/>
                <w:rFonts w:cs="Arial"/>
                <w:sz w:val="20"/>
                <w:szCs w:val="20"/>
              </w:rPr>
              <w:t>5.1 Medienanalyse, 6.1 Prinzipien der digitalen Welt</w:t>
            </w:r>
            <w:r>
              <w:rPr>
                <w:rStyle w:val="Absatz-Standardschriftart1"/>
                <w:rFonts w:cs="Arial"/>
                <w:sz w:val="20"/>
                <w:szCs w:val="20"/>
              </w:rPr>
              <w:t xml:space="preserve"> (in Bezug auf Werbung)</w:t>
            </w:r>
          </w:p>
          <w:p w14:paraId="21CFA7E6" w14:textId="77777777" w:rsidR="00EA0AD5" w:rsidRPr="0036105F" w:rsidRDefault="00EA0AD5" w:rsidP="00064932">
            <w:pPr>
              <w:spacing w:before="120" w:after="0"/>
              <w:rPr>
                <w:rStyle w:val="Absatz-Standardschriftart1"/>
                <w:rFonts w:cs="Arial"/>
                <w:b/>
                <w:bCs/>
                <w:sz w:val="20"/>
                <w:szCs w:val="20"/>
              </w:rPr>
            </w:pPr>
            <w:r w:rsidRPr="008B08A4">
              <w:rPr>
                <w:rStyle w:val="Absatz-Standardschriftart1"/>
                <w:rFonts w:cs="Arial"/>
                <w:b/>
                <w:bCs/>
                <w:sz w:val="20"/>
                <w:szCs w:val="20"/>
              </w:rPr>
              <w:t xml:space="preserve">Zeitbedarf: </w:t>
            </w:r>
            <w:r w:rsidRPr="008B08A4">
              <w:rPr>
                <w:rStyle w:val="Absatz-Standardschriftart1"/>
                <w:rFonts w:cs="Arial"/>
                <w:sz w:val="20"/>
                <w:szCs w:val="20"/>
              </w:rPr>
              <w:t>ca. 1</w:t>
            </w:r>
            <w:r>
              <w:rPr>
                <w:rStyle w:val="Absatz-Standardschriftart1"/>
                <w:rFonts w:cs="Arial"/>
                <w:sz w:val="20"/>
                <w:szCs w:val="20"/>
              </w:rPr>
              <w:t>0 Langstunden (67,5 Minuten)</w:t>
            </w:r>
          </w:p>
          <w:p w14:paraId="3668F8A6" w14:textId="77777777" w:rsidR="00EA0AD5" w:rsidRDefault="00EA0AD5" w:rsidP="00064932">
            <w:pPr>
              <w:spacing w:before="120" w:after="120"/>
              <w:rPr>
                <w:rFonts w:cs="Arial"/>
                <w:iCs/>
                <w:sz w:val="20"/>
                <w:szCs w:val="20"/>
              </w:rPr>
            </w:pPr>
            <w:r w:rsidRPr="00C92426">
              <w:rPr>
                <w:rFonts w:cs="Arial"/>
                <w:b/>
                <w:bCs/>
                <w:iCs/>
                <w:sz w:val="20"/>
                <w:szCs w:val="20"/>
              </w:rPr>
              <w:t>Materialbasis</w:t>
            </w:r>
            <w:r>
              <w:rPr>
                <w:rFonts w:cs="Arial"/>
                <w:b/>
                <w:bCs/>
                <w:iCs/>
                <w:sz w:val="20"/>
                <w:szCs w:val="20"/>
              </w:rPr>
              <w:t xml:space="preserve">:  </w:t>
            </w:r>
            <w:r>
              <w:rPr>
                <w:rFonts w:cs="Arial"/>
                <w:iCs/>
                <w:sz w:val="20"/>
                <w:szCs w:val="20"/>
              </w:rPr>
              <w:t>TEAM 7/8, Kapitel 4: Jugend- und Verbraucherschutz, S88.f</w:t>
            </w:r>
          </w:p>
          <w:p w14:paraId="7417C6D4" w14:textId="77777777" w:rsidR="00EA0AD5" w:rsidRPr="00C92426" w:rsidRDefault="00EA0AD5" w:rsidP="00064932">
            <w:pPr>
              <w:pStyle w:val="Listenabsatz"/>
              <w:numPr>
                <w:ilvl w:val="0"/>
                <w:numId w:val="8"/>
              </w:numPr>
              <w:spacing w:before="120" w:after="120"/>
              <w:rPr>
                <w:rFonts w:cs="Arial"/>
                <w:iCs/>
                <w:sz w:val="20"/>
                <w:szCs w:val="20"/>
              </w:rPr>
            </w:pPr>
            <w:r>
              <w:rPr>
                <w:rFonts w:cs="Arial"/>
                <w:iCs/>
                <w:sz w:val="20"/>
                <w:szCs w:val="20"/>
              </w:rPr>
              <w:t xml:space="preserve">Material zum Themenbereich Wirtschaftskreislauf, z.B. </w:t>
            </w:r>
            <w:proofErr w:type="spellStart"/>
            <w:r>
              <w:rPr>
                <w:rFonts w:cs="Arial"/>
                <w:iCs/>
                <w:sz w:val="20"/>
                <w:szCs w:val="20"/>
              </w:rPr>
              <w:t>Politik&amp;Co</w:t>
            </w:r>
            <w:proofErr w:type="spellEnd"/>
            <w:r>
              <w:rPr>
                <w:rFonts w:cs="Arial"/>
                <w:iCs/>
                <w:sz w:val="20"/>
                <w:szCs w:val="20"/>
              </w:rPr>
              <w:t>, S.130ff</w:t>
            </w:r>
          </w:p>
          <w:p w14:paraId="4F339AA4" w14:textId="77777777" w:rsidR="00EA0AD5" w:rsidRPr="00C92426" w:rsidRDefault="00EA0AD5" w:rsidP="00064932">
            <w:pPr>
              <w:spacing w:before="120" w:after="120"/>
              <w:rPr>
                <w:rFonts w:cs="Arial"/>
                <w:iCs/>
                <w:sz w:val="20"/>
                <w:szCs w:val="20"/>
              </w:rPr>
            </w:pPr>
          </w:p>
        </w:tc>
      </w:tr>
    </w:tbl>
    <w:p w14:paraId="354FCF94" w14:textId="77777777" w:rsidR="00EA0AD5" w:rsidRDefault="00EA0AD5" w:rsidP="00EA0AD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A0AD5" w:rsidRPr="008B08A4" w14:paraId="5EDD8696" w14:textId="77777777" w:rsidTr="00064932">
        <w:tc>
          <w:tcPr>
            <w:tcW w:w="5000" w:type="pct"/>
            <w:shd w:val="clear" w:color="auto" w:fill="D9D9D9" w:themeFill="background1" w:themeFillShade="D9"/>
          </w:tcPr>
          <w:p w14:paraId="51DB2314" w14:textId="77777777" w:rsidR="00EA0AD5" w:rsidRPr="008B08A4" w:rsidRDefault="00EA0AD5" w:rsidP="00064932">
            <w:pPr>
              <w:spacing w:after="120"/>
              <w:jc w:val="center"/>
              <w:rPr>
                <w:rFonts w:cs="Arial"/>
                <w:b/>
                <w:bCs/>
                <w:iCs/>
                <w:sz w:val="20"/>
                <w:szCs w:val="20"/>
              </w:rPr>
            </w:pPr>
            <w:r w:rsidRPr="008B08A4">
              <w:rPr>
                <w:rFonts w:cs="Arial"/>
                <w:b/>
                <w:bCs/>
                <w:iCs/>
              </w:rPr>
              <w:lastRenderedPageBreak/>
              <w:t>Jahrgangs</w:t>
            </w:r>
            <w:r>
              <w:rPr>
                <w:rFonts w:cs="Arial"/>
                <w:b/>
                <w:bCs/>
                <w:iCs/>
              </w:rPr>
              <w:t>s</w:t>
            </w:r>
            <w:r w:rsidRPr="008B08A4">
              <w:rPr>
                <w:rFonts w:cs="Arial"/>
                <w:b/>
                <w:bCs/>
                <w:iCs/>
              </w:rPr>
              <w:t>tufe 7</w:t>
            </w:r>
          </w:p>
        </w:tc>
      </w:tr>
      <w:tr w:rsidR="00EA0AD5" w:rsidRPr="008B08A4" w14:paraId="2BF06F3C" w14:textId="77777777" w:rsidTr="00064932">
        <w:tc>
          <w:tcPr>
            <w:tcW w:w="5000" w:type="pct"/>
          </w:tcPr>
          <w:p w14:paraId="73811DE7" w14:textId="77777777" w:rsidR="00EA0AD5" w:rsidRPr="008B08A4" w:rsidRDefault="00EA0AD5" w:rsidP="00064932">
            <w:pPr>
              <w:spacing w:before="120" w:after="0"/>
              <w:rPr>
                <w:rFonts w:cs="Arial"/>
                <w:b/>
                <w:iCs/>
                <w:sz w:val="20"/>
                <w:szCs w:val="20"/>
              </w:rPr>
            </w:pPr>
            <w:r w:rsidRPr="008B08A4">
              <w:rPr>
                <w:rFonts w:cs="Arial"/>
                <w:b/>
                <w:i/>
                <w:sz w:val="20"/>
                <w:szCs w:val="20"/>
                <w:u w:val="single"/>
              </w:rPr>
              <w:t xml:space="preserve">Unterrichtsvorhaben </w:t>
            </w:r>
            <w:r>
              <w:rPr>
                <w:rFonts w:cs="Arial"/>
                <w:b/>
                <w:i/>
                <w:sz w:val="20"/>
                <w:szCs w:val="20"/>
                <w:u w:val="single"/>
              </w:rPr>
              <w:t>VIII</w:t>
            </w:r>
            <w:r w:rsidRPr="008B08A4">
              <w:rPr>
                <w:rFonts w:cs="Arial"/>
                <w:b/>
                <w:i/>
                <w:sz w:val="20"/>
                <w:szCs w:val="20"/>
                <w:u w:val="single"/>
              </w:rPr>
              <w:t xml:space="preserve">: </w:t>
            </w:r>
            <w:r w:rsidRPr="008B08A4">
              <w:rPr>
                <w:rFonts w:cs="Arial"/>
                <w:b/>
                <w:iCs/>
                <w:sz w:val="20"/>
                <w:szCs w:val="20"/>
              </w:rPr>
              <w:t xml:space="preserve"> </w:t>
            </w:r>
          </w:p>
          <w:p w14:paraId="3B6518F6" w14:textId="77777777" w:rsidR="00EA0AD5" w:rsidRPr="008B08A4" w:rsidRDefault="00EA0AD5" w:rsidP="00064932">
            <w:pPr>
              <w:spacing w:before="120" w:after="0"/>
              <w:rPr>
                <w:rFonts w:cs="Arial"/>
                <w:bCs/>
                <w:iCs/>
                <w:sz w:val="20"/>
                <w:szCs w:val="20"/>
              </w:rPr>
            </w:pPr>
            <w:r w:rsidRPr="008B08A4">
              <w:rPr>
                <w:rFonts w:cs="Arial"/>
                <w:bCs/>
                <w:sz w:val="20"/>
                <w:szCs w:val="20"/>
              </w:rPr>
              <w:t xml:space="preserve">Wie funktioniert unsere Demokratie? – Einfluss demokratischer Institutionen auf Landesebene, verfassungsrechtliche Grundlagen sowie politische und zivilgesellschaftliche Partizipationsmöglichkeiten in unserer Demokratie </w:t>
            </w:r>
          </w:p>
          <w:p w14:paraId="307B5A87" w14:textId="77777777" w:rsidR="00EA0AD5" w:rsidRPr="008B08A4" w:rsidRDefault="00EA0AD5" w:rsidP="00064932">
            <w:pPr>
              <w:spacing w:before="120" w:after="0"/>
              <w:rPr>
                <w:rFonts w:cs="Arial"/>
                <w:sz w:val="20"/>
                <w:szCs w:val="20"/>
              </w:rPr>
            </w:pPr>
          </w:p>
          <w:p w14:paraId="074CB9A0" w14:textId="77777777" w:rsidR="00EA0AD5" w:rsidRPr="008B08A4" w:rsidRDefault="00EA0AD5" w:rsidP="00064932">
            <w:pPr>
              <w:spacing w:before="120" w:after="0"/>
              <w:rPr>
                <w:rFonts w:cs="Arial"/>
                <w:sz w:val="20"/>
                <w:szCs w:val="20"/>
              </w:rPr>
            </w:pPr>
            <w:r w:rsidRPr="008B08A4">
              <w:rPr>
                <w:rFonts w:cs="Arial"/>
                <w:b/>
                <w:sz w:val="20"/>
                <w:szCs w:val="20"/>
              </w:rPr>
              <w:t>Schwerpunkte der Kompetenzentwicklung</w:t>
            </w:r>
            <w:r w:rsidRPr="008B08A4">
              <w:rPr>
                <w:rFonts w:cs="Arial"/>
                <w:sz w:val="20"/>
                <w:szCs w:val="20"/>
              </w:rPr>
              <w:t>:</w:t>
            </w:r>
          </w:p>
          <w:p w14:paraId="2579D4AB" w14:textId="77777777" w:rsidR="00EA0AD5" w:rsidRPr="008B08A4" w:rsidRDefault="00EA0AD5" w:rsidP="00064932">
            <w:pPr>
              <w:tabs>
                <w:tab w:val="left" w:pos="360"/>
              </w:tabs>
              <w:spacing w:before="120" w:after="0" w:line="240" w:lineRule="auto"/>
              <w:rPr>
                <w:rFonts w:cs="Arial"/>
                <w:sz w:val="20"/>
                <w:szCs w:val="20"/>
              </w:rPr>
            </w:pPr>
            <w:r w:rsidRPr="008B08A4">
              <w:rPr>
                <w:rFonts w:cs="Arial"/>
                <w:sz w:val="20"/>
                <w:szCs w:val="20"/>
              </w:rPr>
              <w:t>Die Schülerinnen und Schüler</w:t>
            </w:r>
          </w:p>
          <w:p w14:paraId="32903A20" w14:textId="77777777" w:rsidR="00EA0AD5" w:rsidRPr="008B08A4" w:rsidRDefault="00EA0AD5" w:rsidP="00064932">
            <w:pPr>
              <w:pStyle w:val="StandardWeb"/>
              <w:numPr>
                <w:ilvl w:val="0"/>
                <w:numId w:val="13"/>
              </w:numPr>
              <w:spacing w:before="120" w:after="0" w:line="240" w:lineRule="auto"/>
              <w:ind w:left="357" w:hanging="357"/>
              <w:rPr>
                <w:rFonts w:ascii="Arial" w:hAnsi="Arial" w:cs="Arial"/>
                <w:sz w:val="20"/>
                <w:szCs w:val="20"/>
              </w:rPr>
            </w:pPr>
            <w:r w:rsidRPr="008B08A4">
              <w:rPr>
                <w:rFonts w:ascii="Arial" w:hAnsi="Arial" w:cs="Arial"/>
                <w:sz w:val="20"/>
                <w:szCs w:val="20"/>
              </w:rPr>
              <w:t>beschreiben fachbezogen ökonomische, politische und gesellschaftliche Sachverhalte mithilfe eines Ordnungs- und Deutungswissens (SK</w:t>
            </w:r>
            <w:r>
              <w:rPr>
                <w:rFonts w:ascii="Arial" w:hAnsi="Arial" w:cs="Arial"/>
                <w:sz w:val="20"/>
                <w:szCs w:val="20"/>
              </w:rPr>
              <w:t xml:space="preserve"> </w:t>
            </w:r>
            <w:r w:rsidRPr="008B08A4">
              <w:rPr>
                <w:rFonts w:ascii="Arial" w:hAnsi="Arial" w:cs="Arial"/>
                <w:sz w:val="20"/>
                <w:szCs w:val="20"/>
              </w:rPr>
              <w:t xml:space="preserve">1), </w:t>
            </w:r>
          </w:p>
          <w:p w14:paraId="6212B2E4" w14:textId="77777777" w:rsidR="00EA0AD5" w:rsidRPr="008B08A4" w:rsidRDefault="00EA0AD5" w:rsidP="00064932">
            <w:pPr>
              <w:pStyle w:val="StandardWeb"/>
              <w:numPr>
                <w:ilvl w:val="0"/>
                <w:numId w:val="13"/>
              </w:numPr>
              <w:spacing w:before="120" w:after="0" w:line="240" w:lineRule="auto"/>
              <w:ind w:left="357" w:hanging="357"/>
              <w:rPr>
                <w:rFonts w:ascii="Arial" w:hAnsi="Arial" w:cs="Arial"/>
                <w:sz w:val="20"/>
                <w:szCs w:val="20"/>
              </w:rPr>
            </w:pPr>
            <w:r w:rsidRPr="008B08A4">
              <w:rPr>
                <w:rFonts w:ascii="Arial" w:hAnsi="Arial" w:cs="Arial"/>
                <w:sz w:val="20"/>
                <w:szCs w:val="20"/>
              </w:rPr>
              <w:t>erläutern ökonomische, politische und gesellschaftliche Strukturen sowie ihre Elemente, Funktionen und Wirkungen (SK 2),</w:t>
            </w:r>
          </w:p>
          <w:p w14:paraId="0265C9CC" w14:textId="77777777" w:rsidR="00EA0AD5" w:rsidRPr="008B08A4" w:rsidRDefault="00EA0AD5" w:rsidP="00064932">
            <w:pPr>
              <w:pStyle w:val="StandardWeb"/>
              <w:numPr>
                <w:ilvl w:val="0"/>
                <w:numId w:val="13"/>
              </w:numPr>
              <w:spacing w:before="120" w:after="0" w:line="240" w:lineRule="auto"/>
              <w:ind w:left="357" w:hanging="357"/>
              <w:rPr>
                <w:rFonts w:ascii="Arial" w:hAnsi="Arial" w:cs="Arial"/>
                <w:sz w:val="20"/>
                <w:szCs w:val="20"/>
              </w:rPr>
            </w:pPr>
            <w:r w:rsidRPr="008B08A4">
              <w:rPr>
                <w:rFonts w:ascii="Arial" w:hAnsi="Arial" w:cs="Arial"/>
                <w:sz w:val="20"/>
                <w:szCs w:val="20"/>
              </w:rPr>
              <w:t>erklären Fachbegriffe und wenden diese kontextbezogen an (MK</w:t>
            </w:r>
            <w:r>
              <w:rPr>
                <w:rFonts w:ascii="Arial" w:hAnsi="Arial" w:cs="Arial"/>
                <w:sz w:val="20"/>
                <w:szCs w:val="20"/>
              </w:rPr>
              <w:t xml:space="preserve"> </w:t>
            </w:r>
            <w:r w:rsidRPr="008B08A4">
              <w:rPr>
                <w:rFonts w:ascii="Arial" w:hAnsi="Arial" w:cs="Arial"/>
                <w:sz w:val="20"/>
                <w:szCs w:val="20"/>
              </w:rPr>
              <w:t>4),</w:t>
            </w:r>
          </w:p>
          <w:p w14:paraId="15FB38FB" w14:textId="77777777" w:rsidR="00EA0AD5" w:rsidRPr="008B08A4" w:rsidRDefault="00EA0AD5" w:rsidP="00064932">
            <w:pPr>
              <w:pStyle w:val="StandardWeb"/>
              <w:numPr>
                <w:ilvl w:val="0"/>
                <w:numId w:val="13"/>
              </w:numPr>
              <w:spacing w:before="120" w:after="0" w:line="240" w:lineRule="auto"/>
              <w:ind w:left="357" w:hanging="357"/>
              <w:rPr>
                <w:rFonts w:ascii="Arial" w:hAnsi="Arial" w:cs="Arial"/>
                <w:sz w:val="20"/>
                <w:szCs w:val="20"/>
              </w:rPr>
            </w:pPr>
            <w:r w:rsidRPr="008B08A4">
              <w:rPr>
                <w:rFonts w:ascii="Arial" w:hAnsi="Arial" w:cs="Arial"/>
                <w:sz w:val="20"/>
                <w:szCs w:val="20"/>
              </w:rPr>
              <w:t xml:space="preserve">beurteilen die Möglichkeiten ökonomischer, politischer und gesellschaftlicher Teilhabe (UK 1), </w:t>
            </w:r>
          </w:p>
          <w:p w14:paraId="61C5AC8E" w14:textId="77777777" w:rsidR="00EA0AD5" w:rsidRPr="008B08A4" w:rsidRDefault="00EA0AD5" w:rsidP="00064932">
            <w:pPr>
              <w:pStyle w:val="StandardWeb"/>
              <w:numPr>
                <w:ilvl w:val="0"/>
                <w:numId w:val="13"/>
              </w:numPr>
              <w:spacing w:before="120" w:after="0" w:line="240" w:lineRule="auto"/>
              <w:ind w:left="357" w:hanging="357"/>
              <w:rPr>
                <w:rFonts w:ascii="Arial" w:hAnsi="Arial" w:cs="Arial"/>
                <w:sz w:val="20"/>
                <w:szCs w:val="20"/>
              </w:rPr>
            </w:pPr>
            <w:r w:rsidRPr="008B08A4">
              <w:rPr>
                <w:rFonts w:ascii="Arial" w:hAnsi="Arial" w:cs="Arial"/>
                <w:sz w:val="20"/>
                <w:szCs w:val="20"/>
              </w:rPr>
              <w:t>setzen selbstständig entwickelte Unterrichtsprodukte zu fachbezogenen Sachverhalten und Problemlagen intentional ein (HK</w:t>
            </w:r>
            <w:r>
              <w:rPr>
                <w:rFonts w:ascii="Arial" w:hAnsi="Arial" w:cs="Arial"/>
                <w:sz w:val="20"/>
                <w:szCs w:val="20"/>
              </w:rPr>
              <w:t xml:space="preserve"> </w:t>
            </w:r>
            <w:r w:rsidRPr="008B08A4">
              <w:rPr>
                <w:rFonts w:ascii="Arial" w:hAnsi="Arial" w:cs="Arial"/>
                <w:sz w:val="20"/>
                <w:szCs w:val="20"/>
              </w:rPr>
              <w:t>2)</w:t>
            </w:r>
            <w:r>
              <w:rPr>
                <w:rFonts w:ascii="Arial" w:hAnsi="Arial" w:cs="Arial"/>
                <w:sz w:val="20"/>
                <w:szCs w:val="20"/>
              </w:rPr>
              <w:t>.</w:t>
            </w:r>
          </w:p>
          <w:p w14:paraId="7779BD57" w14:textId="77777777" w:rsidR="00EA0AD5" w:rsidRPr="008B08A4" w:rsidRDefault="00EA0AD5" w:rsidP="00064932">
            <w:pPr>
              <w:tabs>
                <w:tab w:val="left" w:pos="360"/>
              </w:tabs>
              <w:spacing w:before="120" w:after="0" w:line="240" w:lineRule="auto"/>
              <w:rPr>
                <w:rFonts w:cs="Arial"/>
                <w:sz w:val="20"/>
                <w:szCs w:val="20"/>
              </w:rPr>
            </w:pPr>
          </w:p>
          <w:p w14:paraId="1461B92E" w14:textId="77777777" w:rsidR="00EA0AD5" w:rsidRPr="008B08A4" w:rsidRDefault="00EA0AD5" w:rsidP="00064932">
            <w:pPr>
              <w:spacing w:before="120" w:after="0"/>
              <w:rPr>
                <w:rFonts w:cs="Arial"/>
                <w:sz w:val="20"/>
                <w:szCs w:val="20"/>
              </w:rPr>
            </w:pPr>
            <w:r w:rsidRPr="008B08A4">
              <w:rPr>
                <w:rFonts w:cs="Arial"/>
                <w:b/>
                <w:sz w:val="20"/>
                <w:szCs w:val="20"/>
              </w:rPr>
              <w:t>Inhaltsfelder</w:t>
            </w:r>
            <w:r w:rsidRPr="008B08A4">
              <w:rPr>
                <w:rFonts w:cs="Arial"/>
                <w:sz w:val="20"/>
                <w:szCs w:val="20"/>
              </w:rPr>
              <w:t>:</w:t>
            </w:r>
          </w:p>
          <w:p w14:paraId="0409D5E2" w14:textId="77777777" w:rsidR="00EA0AD5" w:rsidRPr="008B08A4" w:rsidRDefault="00EA0AD5" w:rsidP="00064932">
            <w:pPr>
              <w:spacing w:before="120" w:after="0"/>
              <w:rPr>
                <w:rFonts w:cs="Arial"/>
                <w:sz w:val="20"/>
                <w:szCs w:val="20"/>
              </w:rPr>
            </w:pPr>
            <w:r w:rsidRPr="008B08A4">
              <w:rPr>
                <w:rFonts w:cs="Arial"/>
                <w:sz w:val="20"/>
                <w:szCs w:val="20"/>
              </w:rPr>
              <w:t>IF 2 Sicherung und Weiterentwicklung der Demokratie</w:t>
            </w:r>
          </w:p>
          <w:p w14:paraId="085EED1C" w14:textId="77777777" w:rsidR="00EA0AD5" w:rsidRPr="008B08A4" w:rsidRDefault="00EA0AD5" w:rsidP="00064932">
            <w:pPr>
              <w:spacing w:before="120" w:after="0"/>
              <w:rPr>
                <w:rFonts w:cs="Arial"/>
                <w:sz w:val="20"/>
                <w:szCs w:val="20"/>
              </w:rPr>
            </w:pPr>
          </w:p>
          <w:p w14:paraId="3CBB12E1" w14:textId="77777777" w:rsidR="00EA0AD5" w:rsidRPr="008B08A4" w:rsidRDefault="00EA0AD5" w:rsidP="00064932">
            <w:pPr>
              <w:spacing w:before="120" w:after="0"/>
              <w:rPr>
                <w:rFonts w:eastAsia="Times New Roman" w:cs="Arial"/>
                <w:sz w:val="20"/>
                <w:szCs w:val="20"/>
                <w:lang w:eastAsia="de-DE"/>
              </w:rPr>
            </w:pPr>
            <w:r w:rsidRPr="008B08A4">
              <w:rPr>
                <w:rFonts w:cs="Arial"/>
                <w:b/>
                <w:sz w:val="20"/>
                <w:szCs w:val="20"/>
              </w:rPr>
              <w:t>Inhaltliche Schwerpunkte</w:t>
            </w:r>
            <w:r w:rsidRPr="008B08A4">
              <w:rPr>
                <w:rFonts w:cs="Arial"/>
                <w:sz w:val="20"/>
                <w:szCs w:val="20"/>
              </w:rPr>
              <w:t>:</w:t>
            </w:r>
          </w:p>
          <w:p w14:paraId="6FD0150E" w14:textId="77777777" w:rsidR="00EA0AD5" w:rsidRPr="008B08A4" w:rsidRDefault="00EA0AD5" w:rsidP="00064932">
            <w:pPr>
              <w:pStyle w:val="Listenabsatz"/>
              <w:numPr>
                <w:ilvl w:val="0"/>
                <w:numId w:val="10"/>
              </w:numPr>
              <w:tabs>
                <w:tab w:val="num" w:pos="567"/>
              </w:tabs>
              <w:spacing w:before="120" w:after="0" w:line="240" w:lineRule="auto"/>
              <w:ind w:left="567" w:hanging="425"/>
              <w:contextualSpacing w:val="0"/>
              <w:rPr>
                <w:rFonts w:cs="Arial"/>
                <w:bCs/>
                <w:sz w:val="20"/>
                <w:szCs w:val="20"/>
              </w:rPr>
            </w:pPr>
            <w:r w:rsidRPr="008B08A4">
              <w:rPr>
                <w:rFonts w:cs="Arial"/>
                <w:bCs/>
                <w:sz w:val="20"/>
                <w:szCs w:val="20"/>
              </w:rPr>
              <w:t>demokratische Institutionen auf Landes- und Bundesebene in der Bundesrepublik Deutschland: Prinzipien, Formen und Zusammenwirken (IF 2)</w:t>
            </w:r>
          </w:p>
          <w:p w14:paraId="1CC4B9B1" w14:textId="77777777" w:rsidR="00EA0AD5" w:rsidRPr="008B08A4" w:rsidRDefault="00EA0AD5" w:rsidP="00064932">
            <w:pPr>
              <w:pStyle w:val="Listenabsatz"/>
              <w:numPr>
                <w:ilvl w:val="0"/>
                <w:numId w:val="10"/>
              </w:numPr>
              <w:tabs>
                <w:tab w:val="num" w:pos="567"/>
              </w:tabs>
              <w:spacing w:before="120" w:after="0" w:line="240" w:lineRule="auto"/>
              <w:ind w:left="567" w:hanging="425"/>
              <w:contextualSpacing w:val="0"/>
              <w:jc w:val="left"/>
              <w:rPr>
                <w:rFonts w:cs="Arial"/>
                <w:b/>
                <w:sz w:val="20"/>
                <w:szCs w:val="20"/>
              </w:rPr>
            </w:pPr>
            <w:r w:rsidRPr="008B08A4">
              <w:rPr>
                <w:rFonts w:cs="Arial"/>
                <w:bCs/>
                <w:sz w:val="20"/>
                <w:szCs w:val="20"/>
              </w:rPr>
              <w:t>Staatsbürgerschaft, Wahlen und Parlamentarismus im föderalen System der Bundesrepublik Deutschland (IF 2)</w:t>
            </w:r>
          </w:p>
          <w:p w14:paraId="42147BAA" w14:textId="77777777" w:rsidR="00EA0AD5" w:rsidRPr="008B08A4" w:rsidRDefault="00EA0AD5" w:rsidP="00064932">
            <w:pPr>
              <w:pStyle w:val="Listenabsatz"/>
              <w:numPr>
                <w:ilvl w:val="0"/>
                <w:numId w:val="10"/>
              </w:numPr>
              <w:tabs>
                <w:tab w:val="num" w:pos="567"/>
              </w:tabs>
              <w:spacing w:before="120" w:after="0" w:line="240" w:lineRule="auto"/>
              <w:ind w:left="567" w:hanging="425"/>
              <w:contextualSpacing w:val="0"/>
              <w:jc w:val="left"/>
              <w:rPr>
                <w:rFonts w:cs="Arial"/>
                <w:bCs/>
                <w:sz w:val="20"/>
                <w:szCs w:val="20"/>
              </w:rPr>
            </w:pPr>
            <w:r w:rsidRPr="008B08A4">
              <w:rPr>
                <w:rFonts w:cs="Arial"/>
                <w:bCs/>
                <w:sz w:val="20"/>
                <w:szCs w:val="20"/>
              </w:rPr>
              <w:t>Grundlagen des Rechtsstaats: Gewaltenteilung, Verfassungsstaatlichkeit, Grundrechtsbindung (IF 2)</w:t>
            </w:r>
          </w:p>
          <w:p w14:paraId="26D903B9" w14:textId="77777777" w:rsidR="00EA0AD5" w:rsidRPr="008B08A4" w:rsidRDefault="00EA0AD5" w:rsidP="00064932">
            <w:pPr>
              <w:pStyle w:val="Listenabsatz"/>
              <w:numPr>
                <w:ilvl w:val="0"/>
                <w:numId w:val="10"/>
              </w:numPr>
              <w:tabs>
                <w:tab w:val="num" w:pos="567"/>
              </w:tabs>
              <w:spacing w:before="120" w:after="0" w:line="240" w:lineRule="auto"/>
              <w:ind w:left="567" w:hanging="425"/>
              <w:contextualSpacing w:val="0"/>
              <w:rPr>
                <w:rFonts w:cs="Arial"/>
                <w:bCs/>
                <w:sz w:val="20"/>
                <w:szCs w:val="20"/>
              </w:rPr>
            </w:pPr>
            <w:r w:rsidRPr="008B08A4">
              <w:rPr>
                <w:rFonts w:cs="Arial"/>
                <w:bCs/>
                <w:sz w:val="20"/>
                <w:szCs w:val="20"/>
              </w:rPr>
              <w:t>Rolle der Medien im politischen Willensbildungsprozess (IF 2)</w:t>
            </w:r>
          </w:p>
          <w:p w14:paraId="6E709750" w14:textId="77777777" w:rsidR="00EA0AD5" w:rsidRPr="00585B67" w:rsidRDefault="00EA0AD5" w:rsidP="00064932">
            <w:pPr>
              <w:spacing w:before="120" w:after="0" w:line="240" w:lineRule="auto"/>
              <w:ind w:left="142"/>
              <w:rPr>
                <w:rFonts w:cs="Arial"/>
                <w:bCs/>
                <w:sz w:val="20"/>
                <w:szCs w:val="20"/>
              </w:rPr>
            </w:pPr>
          </w:p>
          <w:p w14:paraId="7069C05C" w14:textId="77777777" w:rsidR="00EA0AD5" w:rsidRDefault="00EA0AD5" w:rsidP="00064932">
            <w:pPr>
              <w:spacing w:before="120" w:after="0"/>
              <w:rPr>
                <w:rFonts w:cs="Arial"/>
                <w:sz w:val="20"/>
                <w:szCs w:val="20"/>
              </w:rPr>
            </w:pPr>
            <w:r w:rsidRPr="008B08A4">
              <w:rPr>
                <w:rFonts w:cs="Arial"/>
                <w:b/>
                <w:sz w:val="20"/>
                <w:szCs w:val="20"/>
              </w:rPr>
              <w:t>Hinweise:</w:t>
            </w:r>
            <w:r w:rsidRPr="008B08A4">
              <w:rPr>
                <w:rFonts w:cs="Arial"/>
                <w:sz w:val="20"/>
                <w:szCs w:val="20"/>
              </w:rPr>
              <w:t xml:space="preserve"> </w:t>
            </w:r>
          </w:p>
          <w:p w14:paraId="240583A2" w14:textId="77777777" w:rsidR="00EA0AD5" w:rsidRPr="00D6100C" w:rsidRDefault="00EA0AD5" w:rsidP="00064932">
            <w:pPr>
              <w:spacing w:before="120" w:after="0"/>
              <w:rPr>
                <w:rFonts w:cs="Arial"/>
              </w:rPr>
            </w:pPr>
            <w:r w:rsidRPr="008B08A4">
              <w:rPr>
                <w:rFonts w:cs="Arial"/>
                <w:sz w:val="20"/>
                <w:szCs w:val="20"/>
              </w:rPr>
              <w:t xml:space="preserve">Fokussierung auf die Landesebene, Thematisierung der Bundesebene im Rahmen von </w:t>
            </w:r>
            <w:r>
              <w:rPr>
                <w:rFonts w:cs="Arial"/>
                <w:sz w:val="20"/>
                <w:szCs w:val="20"/>
              </w:rPr>
              <w:t xml:space="preserve">UV XVI </w:t>
            </w:r>
          </w:p>
          <w:p w14:paraId="02979B39" w14:textId="77777777" w:rsidR="00EA0AD5" w:rsidRDefault="00EA0AD5" w:rsidP="00064932">
            <w:pPr>
              <w:spacing w:before="120" w:after="0"/>
              <w:rPr>
                <w:rFonts w:cs="Arial"/>
                <w:sz w:val="20"/>
                <w:szCs w:val="20"/>
              </w:rPr>
            </w:pPr>
            <w:r w:rsidRPr="008B08A4">
              <w:rPr>
                <w:rFonts w:cs="Arial"/>
                <w:b/>
                <w:sz w:val="20"/>
                <w:szCs w:val="20"/>
              </w:rPr>
              <w:t>Zeitbedarf</w:t>
            </w:r>
            <w:r w:rsidRPr="008B08A4">
              <w:rPr>
                <w:rFonts w:cs="Arial"/>
                <w:b/>
                <w:bCs/>
                <w:sz w:val="20"/>
                <w:szCs w:val="20"/>
              </w:rPr>
              <w:t>:</w:t>
            </w:r>
            <w:r w:rsidRPr="008B08A4">
              <w:rPr>
                <w:rFonts w:cs="Arial"/>
                <w:sz w:val="20"/>
                <w:szCs w:val="20"/>
              </w:rPr>
              <w:t xml:space="preserve"> ca.</w:t>
            </w:r>
            <w:r>
              <w:rPr>
                <w:rFonts w:cs="Arial"/>
                <w:sz w:val="20"/>
                <w:szCs w:val="20"/>
              </w:rPr>
              <w:t xml:space="preserve"> 5</w:t>
            </w:r>
            <w:r w:rsidRPr="008B08A4">
              <w:rPr>
                <w:rFonts w:cs="Arial"/>
                <w:sz w:val="20"/>
                <w:szCs w:val="20"/>
              </w:rPr>
              <w:t xml:space="preserve"> </w:t>
            </w:r>
            <w:r>
              <w:rPr>
                <w:rFonts w:cs="Arial"/>
                <w:sz w:val="20"/>
                <w:szCs w:val="20"/>
              </w:rPr>
              <w:t>-6</w:t>
            </w:r>
            <w:r w:rsidRPr="008B08A4">
              <w:rPr>
                <w:rFonts w:cs="Arial"/>
                <w:sz w:val="20"/>
                <w:szCs w:val="20"/>
              </w:rPr>
              <w:t xml:space="preserve"> </w:t>
            </w:r>
            <w:r>
              <w:rPr>
                <w:rFonts w:cs="Arial"/>
                <w:sz w:val="20"/>
                <w:szCs w:val="20"/>
              </w:rPr>
              <w:t>Langstunden</w:t>
            </w:r>
          </w:p>
          <w:p w14:paraId="0D2A841F" w14:textId="77777777" w:rsidR="00EA0AD5" w:rsidRDefault="00EA0AD5" w:rsidP="00064932">
            <w:pPr>
              <w:spacing w:before="120" w:after="120"/>
              <w:rPr>
                <w:rFonts w:cs="Arial"/>
                <w:iCs/>
                <w:sz w:val="20"/>
                <w:szCs w:val="20"/>
              </w:rPr>
            </w:pPr>
            <w:r w:rsidRPr="00C92426">
              <w:rPr>
                <w:rFonts w:cs="Arial"/>
                <w:b/>
                <w:bCs/>
                <w:iCs/>
                <w:sz w:val="20"/>
                <w:szCs w:val="20"/>
              </w:rPr>
              <w:t>Materialbasis</w:t>
            </w:r>
            <w:r>
              <w:rPr>
                <w:rFonts w:cs="Arial"/>
                <w:b/>
                <w:bCs/>
                <w:iCs/>
                <w:sz w:val="20"/>
                <w:szCs w:val="20"/>
              </w:rPr>
              <w:t xml:space="preserve">:  </w:t>
            </w:r>
            <w:r>
              <w:rPr>
                <w:rFonts w:cs="Arial"/>
                <w:iCs/>
                <w:sz w:val="20"/>
                <w:szCs w:val="20"/>
              </w:rPr>
              <w:t>TEAM 7/8, Kapitel 8: Demokratie lernen und leben, S180.f</w:t>
            </w:r>
          </w:p>
          <w:p w14:paraId="331B4566" w14:textId="77777777" w:rsidR="00EA0AD5" w:rsidRDefault="00EA0AD5" w:rsidP="00064932">
            <w:pPr>
              <w:spacing w:before="120" w:after="120"/>
              <w:rPr>
                <w:rFonts w:cs="Arial"/>
                <w:iCs/>
                <w:sz w:val="20"/>
                <w:szCs w:val="20"/>
              </w:rPr>
            </w:pPr>
            <w:r>
              <w:rPr>
                <w:rFonts w:cs="Arial"/>
                <w:iCs/>
                <w:sz w:val="20"/>
                <w:szCs w:val="20"/>
              </w:rPr>
              <w:t xml:space="preserve">                                            Kapitel 9: Politik im Bundesland, S.208f.</w:t>
            </w:r>
          </w:p>
          <w:p w14:paraId="38422400" w14:textId="77777777" w:rsidR="00EA0AD5" w:rsidRDefault="00EA0AD5" w:rsidP="00064932">
            <w:pPr>
              <w:pStyle w:val="Listenabsatz"/>
              <w:numPr>
                <w:ilvl w:val="0"/>
                <w:numId w:val="8"/>
              </w:numPr>
              <w:spacing w:before="120" w:after="120"/>
              <w:rPr>
                <w:rFonts w:cs="Arial"/>
                <w:iCs/>
                <w:sz w:val="20"/>
                <w:szCs w:val="20"/>
              </w:rPr>
            </w:pPr>
            <w:r>
              <w:rPr>
                <w:rFonts w:cs="Arial"/>
                <w:iCs/>
                <w:sz w:val="20"/>
                <w:szCs w:val="20"/>
              </w:rPr>
              <w:t xml:space="preserve">Material zu Institutionen der BRD z.B. aus Grundgesetz, altes </w:t>
            </w:r>
            <w:proofErr w:type="gramStart"/>
            <w:r>
              <w:rPr>
                <w:rFonts w:cs="Arial"/>
                <w:iCs/>
                <w:sz w:val="20"/>
                <w:szCs w:val="20"/>
              </w:rPr>
              <w:t>TEAM,…</w:t>
            </w:r>
            <w:proofErr w:type="gramEnd"/>
          </w:p>
          <w:p w14:paraId="5C6BE94E" w14:textId="77777777" w:rsidR="00EA0AD5" w:rsidRPr="0036105F" w:rsidRDefault="00EA0AD5" w:rsidP="00064932">
            <w:pPr>
              <w:spacing w:before="120" w:after="120"/>
              <w:rPr>
                <w:rFonts w:cs="Arial"/>
                <w:iCs/>
                <w:sz w:val="20"/>
                <w:szCs w:val="20"/>
              </w:rPr>
            </w:pPr>
            <w:r w:rsidRPr="0036105F">
              <w:rPr>
                <w:rFonts w:cs="Arial"/>
                <w:b/>
                <w:bCs/>
                <w:iCs/>
                <w:sz w:val="20"/>
                <w:szCs w:val="20"/>
              </w:rPr>
              <w:t>Bezug zu Medienkompetenzrahmen:</w:t>
            </w:r>
            <w:r>
              <w:rPr>
                <w:rFonts w:cs="Arial"/>
                <w:iCs/>
                <w:sz w:val="20"/>
                <w:szCs w:val="20"/>
              </w:rPr>
              <w:t xml:space="preserve"> Recherche möglich, 2.1 Informationsrecherche, 2.2 Informationsauswertung</w:t>
            </w:r>
          </w:p>
          <w:p w14:paraId="32E23AA4" w14:textId="77777777" w:rsidR="00EA0AD5" w:rsidRPr="008B08A4" w:rsidRDefault="00EA0AD5" w:rsidP="00064932">
            <w:pPr>
              <w:spacing w:before="120" w:after="120"/>
              <w:rPr>
                <w:rFonts w:cs="Arial"/>
                <w:i/>
                <w:sz w:val="20"/>
                <w:szCs w:val="20"/>
                <w:u w:val="single"/>
              </w:rPr>
            </w:pPr>
          </w:p>
        </w:tc>
      </w:tr>
    </w:tbl>
    <w:p w14:paraId="41E8197A" w14:textId="77777777" w:rsidR="00EA0AD5" w:rsidRPr="008B08A4" w:rsidRDefault="00EA0AD5" w:rsidP="00EA0AD5">
      <w:pPr>
        <w:spacing w:before="120" w:after="0"/>
        <w:jc w:val="left"/>
        <w:rPr>
          <w:rFonts w:cs="Arial"/>
        </w:rPr>
      </w:pPr>
      <w:r w:rsidRPr="008B08A4">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A0AD5" w:rsidRPr="008B08A4" w14:paraId="5638A4E4" w14:textId="77777777" w:rsidTr="00064932">
        <w:tc>
          <w:tcPr>
            <w:tcW w:w="5000" w:type="pct"/>
            <w:shd w:val="clear" w:color="auto" w:fill="D9D9D9" w:themeFill="background1" w:themeFillShade="D9"/>
          </w:tcPr>
          <w:p w14:paraId="00263E82" w14:textId="77777777" w:rsidR="00EA0AD5" w:rsidRPr="008B08A4" w:rsidRDefault="00EA0AD5" w:rsidP="00064932">
            <w:pPr>
              <w:spacing w:after="120"/>
              <w:jc w:val="center"/>
              <w:rPr>
                <w:rFonts w:cs="Arial"/>
                <w:b/>
                <w:bCs/>
                <w:iCs/>
                <w:sz w:val="20"/>
                <w:szCs w:val="20"/>
              </w:rPr>
            </w:pPr>
            <w:r w:rsidRPr="008B08A4">
              <w:rPr>
                <w:rFonts w:cs="Arial"/>
                <w:b/>
                <w:bCs/>
                <w:iCs/>
              </w:rPr>
              <w:lastRenderedPageBreak/>
              <w:t>Jahrgangs</w:t>
            </w:r>
            <w:r>
              <w:rPr>
                <w:rFonts w:cs="Arial"/>
                <w:b/>
                <w:bCs/>
                <w:iCs/>
              </w:rPr>
              <w:t>s</w:t>
            </w:r>
            <w:r w:rsidRPr="008B08A4">
              <w:rPr>
                <w:rFonts w:cs="Arial"/>
                <w:b/>
                <w:bCs/>
                <w:iCs/>
              </w:rPr>
              <w:t>tufe 7</w:t>
            </w:r>
          </w:p>
        </w:tc>
      </w:tr>
      <w:tr w:rsidR="00EA0AD5" w:rsidRPr="008B08A4" w14:paraId="03E72981" w14:textId="77777777" w:rsidTr="00064932">
        <w:tc>
          <w:tcPr>
            <w:tcW w:w="5000" w:type="pct"/>
          </w:tcPr>
          <w:p w14:paraId="561AAA5A" w14:textId="77777777" w:rsidR="00EA0AD5" w:rsidRPr="008B08A4" w:rsidRDefault="00EA0AD5" w:rsidP="00064932">
            <w:pPr>
              <w:spacing w:before="120" w:after="0"/>
              <w:rPr>
                <w:rFonts w:cs="Arial"/>
                <w:sz w:val="20"/>
                <w:szCs w:val="20"/>
              </w:rPr>
            </w:pPr>
            <w:r w:rsidRPr="008B08A4">
              <w:rPr>
                <w:rFonts w:cs="Arial"/>
                <w:b/>
                <w:i/>
                <w:sz w:val="20"/>
                <w:szCs w:val="20"/>
                <w:u w:val="single"/>
              </w:rPr>
              <w:t xml:space="preserve">Unterrichtsvorhaben </w:t>
            </w:r>
            <w:r>
              <w:rPr>
                <w:rFonts w:cs="Arial"/>
                <w:b/>
                <w:i/>
                <w:sz w:val="20"/>
                <w:szCs w:val="20"/>
                <w:u w:val="single"/>
              </w:rPr>
              <w:t>I</w:t>
            </w:r>
            <w:r w:rsidRPr="008B08A4">
              <w:rPr>
                <w:rFonts w:cs="Arial"/>
                <w:b/>
                <w:i/>
                <w:sz w:val="20"/>
                <w:szCs w:val="20"/>
                <w:u w:val="single"/>
              </w:rPr>
              <w:t>X:</w:t>
            </w:r>
          </w:p>
          <w:p w14:paraId="580619A8" w14:textId="77777777" w:rsidR="00EA0AD5" w:rsidRPr="008B08A4" w:rsidRDefault="00EA0AD5" w:rsidP="00064932">
            <w:pPr>
              <w:spacing w:before="120" w:after="0"/>
              <w:rPr>
                <w:rFonts w:cs="Arial"/>
                <w:sz w:val="20"/>
                <w:szCs w:val="20"/>
              </w:rPr>
            </w:pPr>
            <w:r w:rsidRPr="008B08A4">
              <w:rPr>
                <w:rFonts w:cs="Arial"/>
                <w:sz w:val="20"/>
                <w:szCs w:val="20"/>
              </w:rPr>
              <w:t>Wie frei bin ich in meinem Handeln? – Lebensgestaltung im Spannungsfeld sozialer Erwartungen und Selbstbestimmung</w:t>
            </w:r>
          </w:p>
          <w:p w14:paraId="7D132F80" w14:textId="77777777" w:rsidR="00EA0AD5" w:rsidRPr="008B08A4" w:rsidRDefault="00EA0AD5" w:rsidP="00064932">
            <w:pPr>
              <w:spacing w:before="120" w:after="0"/>
              <w:rPr>
                <w:rFonts w:cs="Arial"/>
                <w:b/>
                <w:sz w:val="20"/>
                <w:szCs w:val="20"/>
              </w:rPr>
            </w:pPr>
          </w:p>
          <w:p w14:paraId="641229CC" w14:textId="77777777" w:rsidR="00EA0AD5" w:rsidRPr="008B08A4" w:rsidRDefault="00EA0AD5" w:rsidP="00064932">
            <w:pPr>
              <w:spacing w:before="120" w:after="0"/>
              <w:rPr>
                <w:rFonts w:cs="Arial"/>
                <w:sz w:val="20"/>
                <w:szCs w:val="20"/>
              </w:rPr>
            </w:pPr>
            <w:r w:rsidRPr="008B08A4">
              <w:rPr>
                <w:rFonts w:cs="Arial"/>
                <w:b/>
                <w:sz w:val="20"/>
                <w:szCs w:val="20"/>
              </w:rPr>
              <w:t>Schwerpunkte der Kompetenzentwicklung</w:t>
            </w:r>
            <w:r w:rsidRPr="008B08A4">
              <w:rPr>
                <w:rFonts w:cs="Arial"/>
                <w:sz w:val="20"/>
                <w:szCs w:val="20"/>
              </w:rPr>
              <w:t>:</w:t>
            </w:r>
          </w:p>
          <w:p w14:paraId="27DA7152" w14:textId="77777777" w:rsidR="00EA0AD5" w:rsidRPr="008B08A4" w:rsidRDefault="00EA0AD5" w:rsidP="00064932">
            <w:pPr>
              <w:tabs>
                <w:tab w:val="left" w:pos="360"/>
              </w:tabs>
              <w:spacing w:before="120" w:after="0" w:line="240" w:lineRule="auto"/>
              <w:rPr>
                <w:rFonts w:cs="Arial"/>
                <w:sz w:val="20"/>
                <w:szCs w:val="20"/>
              </w:rPr>
            </w:pPr>
            <w:r w:rsidRPr="008B08A4">
              <w:rPr>
                <w:rFonts w:cs="Arial"/>
                <w:sz w:val="20"/>
                <w:szCs w:val="20"/>
              </w:rPr>
              <w:t>Die Schülerinnen und Schüler</w:t>
            </w:r>
          </w:p>
          <w:p w14:paraId="023A1416" w14:textId="77777777" w:rsidR="00EA0AD5" w:rsidRPr="008B08A4" w:rsidRDefault="00EA0AD5" w:rsidP="00064932">
            <w:pPr>
              <w:numPr>
                <w:ilvl w:val="0"/>
                <w:numId w:val="2"/>
              </w:numPr>
              <w:tabs>
                <w:tab w:val="left" w:pos="360"/>
              </w:tabs>
              <w:spacing w:before="120" w:after="0" w:line="240" w:lineRule="auto"/>
              <w:ind w:left="357" w:hanging="357"/>
              <w:rPr>
                <w:rFonts w:cs="Arial"/>
                <w:sz w:val="20"/>
                <w:szCs w:val="20"/>
              </w:rPr>
            </w:pPr>
            <w:r w:rsidRPr="008B08A4">
              <w:rPr>
                <w:rFonts w:cs="Arial"/>
                <w:sz w:val="20"/>
                <w:szCs w:val="20"/>
              </w:rPr>
              <w:t>analysieren ökonomische, politische und gesellschaftliche Prozesse, Probleme und Konflikte hinsichtlich Einflussfaktoren, Verlauf, Ergebnissen sowie handelnder Akteure mit ihren Interessen und Zielsetzungen (SK 3),</w:t>
            </w:r>
          </w:p>
          <w:p w14:paraId="09213370" w14:textId="77777777" w:rsidR="00EA0AD5" w:rsidRPr="008B08A4" w:rsidRDefault="00EA0AD5" w:rsidP="00064932">
            <w:pPr>
              <w:numPr>
                <w:ilvl w:val="0"/>
                <w:numId w:val="2"/>
              </w:numPr>
              <w:tabs>
                <w:tab w:val="left" w:pos="360"/>
              </w:tabs>
              <w:spacing w:before="120" w:after="0" w:line="240" w:lineRule="auto"/>
              <w:ind w:left="357" w:hanging="357"/>
              <w:rPr>
                <w:rFonts w:cs="Arial"/>
                <w:sz w:val="20"/>
                <w:szCs w:val="20"/>
              </w:rPr>
            </w:pPr>
            <w:r w:rsidRPr="008B08A4">
              <w:rPr>
                <w:rFonts w:cs="Arial"/>
                <w:sz w:val="20"/>
                <w:szCs w:val="20"/>
              </w:rPr>
              <w:t>erläutern Bedeutung und Wirkung der Digitalisierung und Globalisierung in Wirtschaft, Politik und Gesellschaft (SK 5)</w:t>
            </w:r>
            <w:r>
              <w:rPr>
                <w:rFonts w:cs="Arial"/>
                <w:sz w:val="20"/>
                <w:szCs w:val="20"/>
              </w:rPr>
              <w:t>,</w:t>
            </w:r>
          </w:p>
          <w:p w14:paraId="59BEFFF1" w14:textId="77777777" w:rsidR="00EA0AD5" w:rsidRPr="008B08A4" w:rsidRDefault="00EA0AD5" w:rsidP="00064932">
            <w:pPr>
              <w:numPr>
                <w:ilvl w:val="0"/>
                <w:numId w:val="2"/>
              </w:numPr>
              <w:tabs>
                <w:tab w:val="left" w:pos="360"/>
              </w:tabs>
              <w:spacing w:before="120" w:after="0" w:line="240" w:lineRule="auto"/>
              <w:ind w:left="357" w:hanging="357"/>
              <w:rPr>
                <w:rFonts w:cs="Arial"/>
                <w:sz w:val="20"/>
                <w:szCs w:val="20"/>
              </w:rPr>
            </w:pPr>
            <w:r w:rsidRPr="008B08A4">
              <w:rPr>
                <w:rFonts w:cs="Arial"/>
                <w:sz w:val="20"/>
                <w:szCs w:val="20"/>
              </w:rPr>
              <w:t>erklären Fachbegriffe und wenden diese kontextbezogen an (MK 4),</w:t>
            </w:r>
          </w:p>
          <w:p w14:paraId="0F6DB07D" w14:textId="77777777" w:rsidR="00EA0AD5" w:rsidRPr="008B08A4" w:rsidRDefault="00EA0AD5" w:rsidP="00064932">
            <w:pPr>
              <w:numPr>
                <w:ilvl w:val="0"/>
                <w:numId w:val="2"/>
              </w:numPr>
              <w:tabs>
                <w:tab w:val="left" w:pos="360"/>
              </w:tabs>
              <w:spacing w:before="120" w:after="0" w:line="240" w:lineRule="auto"/>
              <w:ind w:left="357" w:hanging="357"/>
              <w:rPr>
                <w:rFonts w:cs="Arial"/>
                <w:sz w:val="20"/>
                <w:szCs w:val="20"/>
              </w:rPr>
            </w:pPr>
            <w:r w:rsidRPr="008B08A4">
              <w:rPr>
                <w:rFonts w:cs="Arial"/>
                <w:sz w:val="20"/>
                <w:szCs w:val="20"/>
              </w:rPr>
              <w:t>beurteilen kriterienorientiert verschiedene wirtschaftliche, politische und gesellschaftliche Interessen hinsichtlich der zugrundeliegenden Wertmaßstäbe und ihrer Verallgemeinerbarkeit (UK 2),</w:t>
            </w:r>
          </w:p>
          <w:p w14:paraId="7E185DD5" w14:textId="77777777" w:rsidR="00EA0AD5" w:rsidRPr="008B08A4" w:rsidRDefault="00EA0AD5" w:rsidP="00064932">
            <w:pPr>
              <w:numPr>
                <w:ilvl w:val="0"/>
                <w:numId w:val="2"/>
              </w:numPr>
              <w:tabs>
                <w:tab w:val="left" w:pos="360"/>
              </w:tabs>
              <w:spacing w:before="120" w:after="0" w:line="240" w:lineRule="auto"/>
              <w:ind w:left="357" w:hanging="357"/>
              <w:rPr>
                <w:rFonts w:cs="Arial"/>
                <w:sz w:val="20"/>
                <w:szCs w:val="20"/>
              </w:rPr>
            </w:pPr>
            <w:r w:rsidRPr="008B08A4">
              <w:rPr>
                <w:rFonts w:cs="Arial"/>
                <w:sz w:val="20"/>
                <w:szCs w:val="20"/>
              </w:rPr>
              <w:t>begründen ein eigenes Urteil (UK 4),</w:t>
            </w:r>
          </w:p>
          <w:p w14:paraId="07D4BDF3" w14:textId="77777777" w:rsidR="00EA0AD5" w:rsidRPr="008B08A4" w:rsidRDefault="00EA0AD5" w:rsidP="00064932">
            <w:pPr>
              <w:numPr>
                <w:ilvl w:val="0"/>
                <w:numId w:val="2"/>
              </w:numPr>
              <w:tabs>
                <w:tab w:val="left" w:pos="360"/>
              </w:tabs>
              <w:spacing w:before="120" w:after="0" w:line="240" w:lineRule="auto"/>
              <w:ind w:left="357" w:hanging="357"/>
              <w:rPr>
                <w:rFonts w:cs="Arial"/>
                <w:i/>
                <w:sz w:val="20"/>
                <w:szCs w:val="20"/>
              </w:rPr>
            </w:pPr>
            <w:r w:rsidRPr="008B08A4">
              <w:rPr>
                <w:rFonts w:cs="Arial"/>
                <w:sz w:val="20"/>
                <w:szCs w:val="20"/>
              </w:rPr>
              <w:t>stellen – auch simulativ – Positionen dar, die mit ihrer eigenen oder einer angenommenen Position konkurrieren (HK 4)</w:t>
            </w:r>
            <w:r>
              <w:rPr>
                <w:rFonts w:cs="Arial"/>
                <w:sz w:val="20"/>
                <w:szCs w:val="20"/>
              </w:rPr>
              <w:t>.</w:t>
            </w:r>
          </w:p>
          <w:p w14:paraId="0787D9A4" w14:textId="77777777" w:rsidR="00EA0AD5" w:rsidRPr="008B08A4" w:rsidRDefault="00EA0AD5" w:rsidP="00064932">
            <w:pPr>
              <w:spacing w:before="120" w:after="0"/>
              <w:rPr>
                <w:rFonts w:cs="Arial"/>
                <w:b/>
                <w:sz w:val="20"/>
                <w:szCs w:val="20"/>
              </w:rPr>
            </w:pPr>
          </w:p>
          <w:p w14:paraId="01B50B33" w14:textId="77777777" w:rsidR="00EA0AD5" w:rsidRPr="008B08A4" w:rsidRDefault="00EA0AD5" w:rsidP="00064932">
            <w:pPr>
              <w:spacing w:before="120" w:after="0"/>
              <w:rPr>
                <w:rFonts w:cs="Arial"/>
                <w:sz w:val="20"/>
                <w:szCs w:val="20"/>
              </w:rPr>
            </w:pPr>
            <w:r w:rsidRPr="008B08A4">
              <w:rPr>
                <w:rFonts w:cs="Arial"/>
                <w:b/>
                <w:sz w:val="20"/>
                <w:szCs w:val="20"/>
              </w:rPr>
              <w:t>Inhaltsfelder</w:t>
            </w:r>
            <w:r w:rsidRPr="008B08A4">
              <w:rPr>
                <w:rFonts w:cs="Arial"/>
                <w:sz w:val="20"/>
                <w:szCs w:val="20"/>
              </w:rPr>
              <w:t xml:space="preserve">: </w:t>
            </w:r>
          </w:p>
          <w:p w14:paraId="197B53DC" w14:textId="77777777" w:rsidR="00EA0AD5" w:rsidRPr="008B08A4" w:rsidRDefault="00EA0AD5" w:rsidP="00064932">
            <w:pPr>
              <w:spacing w:before="120" w:after="0"/>
              <w:rPr>
                <w:rFonts w:cs="Arial"/>
                <w:sz w:val="20"/>
                <w:szCs w:val="20"/>
              </w:rPr>
            </w:pPr>
            <w:r w:rsidRPr="008B08A4">
              <w:rPr>
                <w:rFonts w:cs="Arial"/>
                <w:sz w:val="20"/>
                <w:szCs w:val="20"/>
              </w:rPr>
              <w:t>IF 4 Identität und Lebensgestaltung</w:t>
            </w:r>
          </w:p>
          <w:p w14:paraId="2B4CD879" w14:textId="77777777" w:rsidR="00EA0AD5" w:rsidRPr="008B08A4" w:rsidRDefault="00EA0AD5" w:rsidP="00064932">
            <w:pPr>
              <w:spacing w:before="120" w:after="0"/>
              <w:rPr>
                <w:rFonts w:cs="Arial"/>
                <w:sz w:val="20"/>
                <w:szCs w:val="20"/>
              </w:rPr>
            </w:pPr>
          </w:p>
          <w:p w14:paraId="3E195141" w14:textId="77777777" w:rsidR="00EA0AD5" w:rsidRPr="008B08A4" w:rsidRDefault="00EA0AD5" w:rsidP="00064932">
            <w:pPr>
              <w:spacing w:before="120" w:after="0"/>
              <w:rPr>
                <w:rFonts w:cs="Arial"/>
                <w:sz w:val="20"/>
                <w:szCs w:val="20"/>
              </w:rPr>
            </w:pPr>
            <w:r w:rsidRPr="008B08A4">
              <w:rPr>
                <w:rFonts w:cs="Arial"/>
                <w:b/>
                <w:sz w:val="20"/>
                <w:szCs w:val="20"/>
              </w:rPr>
              <w:t>Inhaltliche Schwerpunkte</w:t>
            </w:r>
            <w:r w:rsidRPr="008B08A4">
              <w:rPr>
                <w:rFonts w:cs="Arial"/>
                <w:sz w:val="20"/>
                <w:szCs w:val="20"/>
              </w:rPr>
              <w:t>:</w:t>
            </w:r>
          </w:p>
          <w:p w14:paraId="6C4F0666" w14:textId="77777777" w:rsidR="00EA0AD5" w:rsidRPr="008B08A4" w:rsidRDefault="00EA0AD5" w:rsidP="00064932">
            <w:pPr>
              <w:numPr>
                <w:ilvl w:val="0"/>
                <w:numId w:val="10"/>
              </w:numPr>
              <w:tabs>
                <w:tab w:val="num" w:pos="567"/>
              </w:tabs>
              <w:spacing w:before="120" w:after="0"/>
              <w:ind w:left="567" w:hanging="425"/>
              <w:rPr>
                <w:rFonts w:cs="Arial"/>
                <w:sz w:val="20"/>
                <w:szCs w:val="20"/>
              </w:rPr>
            </w:pPr>
            <w:r w:rsidRPr="008B08A4">
              <w:rPr>
                <w:rFonts w:cs="Arial"/>
                <w:sz w:val="20"/>
                <w:szCs w:val="20"/>
              </w:rPr>
              <w:t>Individuelle Lebensgestaltung: Selbstverwirklichung, soziale Erwartungen und soziale Verantwortung</w:t>
            </w:r>
            <w:r>
              <w:rPr>
                <w:rFonts w:cs="Arial"/>
                <w:sz w:val="20"/>
                <w:szCs w:val="20"/>
              </w:rPr>
              <w:t xml:space="preserve"> (IF 4)</w:t>
            </w:r>
          </w:p>
          <w:p w14:paraId="2EB56474" w14:textId="77777777" w:rsidR="00EA0AD5" w:rsidRPr="008B08A4" w:rsidRDefault="00EA0AD5" w:rsidP="00064932">
            <w:pPr>
              <w:numPr>
                <w:ilvl w:val="0"/>
                <w:numId w:val="10"/>
              </w:numPr>
              <w:tabs>
                <w:tab w:val="num" w:pos="567"/>
              </w:tabs>
              <w:spacing w:before="120" w:after="0"/>
              <w:ind w:left="567" w:hanging="425"/>
              <w:rPr>
                <w:rFonts w:cs="Arial"/>
                <w:sz w:val="20"/>
                <w:szCs w:val="20"/>
              </w:rPr>
            </w:pPr>
            <w:r w:rsidRPr="008B08A4">
              <w:rPr>
                <w:rFonts w:cs="Arial"/>
                <w:sz w:val="20"/>
                <w:szCs w:val="20"/>
              </w:rPr>
              <w:t>Jugendkriminalität: Ursachen, präventive und repressive Maßnahmen</w:t>
            </w:r>
            <w:r>
              <w:rPr>
                <w:rFonts w:cs="Arial"/>
                <w:sz w:val="20"/>
                <w:szCs w:val="20"/>
              </w:rPr>
              <w:t xml:space="preserve"> (IF 4)</w:t>
            </w:r>
          </w:p>
          <w:p w14:paraId="7FDB711B" w14:textId="77777777" w:rsidR="00EA0AD5" w:rsidRPr="008B08A4" w:rsidRDefault="00EA0AD5" w:rsidP="00064932">
            <w:pPr>
              <w:numPr>
                <w:ilvl w:val="0"/>
                <w:numId w:val="10"/>
              </w:numPr>
              <w:tabs>
                <w:tab w:val="num" w:pos="567"/>
              </w:tabs>
              <w:spacing w:before="120" w:after="0"/>
              <w:ind w:left="567" w:hanging="425"/>
              <w:rPr>
                <w:rFonts w:cs="Arial"/>
                <w:sz w:val="20"/>
                <w:szCs w:val="20"/>
              </w:rPr>
            </w:pPr>
            <w:r w:rsidRPr="008B08A4">
              <w:rPr>
                <w:rFonts w:cs="Arial"/>
                <w:sz w:val="20"/>
                <w:szCs w:val="20"/>
              </w:rPr>
              <w:t>Jugendstrafrecht: Deliktfähigkeit, Prinzipien des Jugendstrafrechts</w:t>
            </w:r>
            <w:r>
              <w:rPr>
                <w:rFonts w:cs="Arial"/>
                <w:sz w:val="20"/>
                <w:szCs w:val="20"/>
              </w:rPr>
              <w:t xml:space="preserve"> (IF 4)</w:t>
            </w:r>
          </w:p>
          <w:p w14:paraId="208F1724" w14:textId="77777777" w:rsidR="00EA0AD5" w:rsidRPr="008B08A4" w:rsidRDefault="00EA0AD5" w:rsidP="00064932">
            <w:pPr>
              <w:spacing w:before="120" w:after="0"/>
              <w:rPr>
                <w:rFonts w:cs="Arial"/>
                <w:b/>
                <w:sz w:val="20"/>
                <w:szCs w:val="20"/>
              </w:rPr>
            </w:pPr>
          </w:p>
          <w:p w14:paraId="2C777D25" w14:textId="77777777" w:rsidR="00EA0AD5" w:rsidRPr="008B08A4" w:rsidRDefault="00EA0AD5" w:rsidP="00064932">
            <w:pPr>
              <w:spacing w:before="120" w:after="0"/>
              <w:rPr>
                <w:rFonts w:cs="Arial"/>
              </w:rPr>
            </w:pPr>
            <w:r w:rsidRPr="008B08A4">
              <w:rPr>
                <w:rFonts w:cs="Arial"/>
                <w:b/>
                <w:sz w:val="20"/>
                <w:szCs w:val="20"/>
              </w:rPr>
              <w:t>Hinweise:</w:t>
            </w:r>
            <w:r w:rsidRPr="008B08A4">
              <w:rPr>
                <w:rFonts w:cs="Arial"/>
              </w:rPr>
              <w:t xml:space="preserve"> </w:t>
            </w:r>
          </w:p>
          <w:p w14:paraId="7F08CFB3" w14:textId="77777777" w:rsidR="00EA0AD5" w:rsidRPr="008B08A4" w:rsidRDefault="00EA0AD5" w:rsidP="00064932">
            <w:pPr>
              <w:spacing w:before="120" w:after="0"/>
              <w:rPr>
                <w:rFonts w:cs="Arial"/>
                <w:sz w:val="20"/>
                <w:szCs w:val="20"/>
              </w:rPr>
            </w:pPr>
            <w:r w:rsidRPr="008B08A4">
              <w:rPr>
                <w:rFonts w:cs="Arial"/>
                <w:sz w:val="20"/>
                <w:szCs w:val="20"/>
              </w:rPr>
              <w:t>Bezüge zu IF 8 möglich, v.a. wenn der inhaltliche Schwerpunkt „Selbstbestimmung in der digitalisierten Welt“ (IF 4) in das UV integriert wird</w:t>
            </w:r>
            <w:r>
              <w:rPr>
                <w:rFonts w:cs="Arial"/>
                <w:sz w:val="20"/>
                <w:szCs w:val="20"/>
              </w:rPr>
              <w:t>,</w:t>
            </w:r>
            <w:r w:rsidRPr="008B08A4">
              <w:rPr>
                <w:rFonts w:cs="Arial"/>
                <w:sz w:val="20"/>
                <w:szCs w:val="20"/>
              </w:rPr>
              <w:t xml:space="preserve"> z.B. Einnahmen, Ausgaben, Verschuldung oder rechtliche Grundlagen für Mediennutzung: Persönlichkeits-, Urheber- und Nutzungsrechte</w:t>
            </w:r>
          </w:p>
          <w:p w14:paraId="10150F60" w14:textId="77777777" w:rsidR="00EA0AD5" w:rsidRDefault="00EA0AD5" w:rsidP="00064932">
            <w:pPr>
              <w:spacing w:before="120" w:after="0"/>
              <w:rPr>
                <w:rFonts w:cs="Arial"/>
                <w:sz w:val="20"/>
                <w:szCs w:val="20"/>
              </w:rPr>
            </w:pPr>
            <w:r w:rsidRPr="008B08A4">
              <w:rPr>
                <w:rFonts w:cs="Arial"/>
                <w:b/>
                <w:sz w:val="20"/>
                <w:szCs w:val="20"/>
              </w:rPr>
              <w:t>Zeitbedarf</w:t>
            </w:r>
            <w:r w:rsidRPr="008B08A4">
              <w:rPr>
                <w:rFonts w:cs="Arial"/>
                <w:b/>
                <w:bCs/>
                <w:sz w:val="20"/>
                <w:szCs w:val="20"/>
              </w:rPr>
              <w:t>:</w:t>
            </w:r>
            <w:r w:rsidRPr="008B08A4">
              <w:rPr>
                <w:rFonts w:cs="Arial"/>
                <w:sz w:val="20"/>
                <w:szCs w:val="20"/>
              </w:rPr>
              <w:t xml:space="preserve"> ca. 12 Std.</w:t>
            </w:r>
          </w:p>
          <w:p w14:paraId="12FB8768" w14:textId="77777777" w:rsidR="00EA0AD5" w:rsidRDefault="00EA0AD5" w:rsidP="00064932">
            <w:pPr>
              <w:spacing w:before="120" w:after="120"/>
              <w:rPr>
                <w:rFonts w:cs="Arial"/>
                <w:iCs/>
                <w:sz w:val="20"/>
                <w:szCs w:val="20"/>
              </w:rPr>
            </w:pPr>
            <w:r w:rsidRPr="00C92426">
              <w:rPr>
                <w:rFonts w:cs="Arial"/>
                <w:b/>
                <w:bCs/>
                <w:iCs/>
                <w:sz w:val="20"/>
                <w:szCs w:val="20"/>
              </w:rPr>
              <w:t>Materialbasis</w:t>
            </w:r>
            <w:r>
              <w:rPr>
                <w:rFonts w:cs="Arial"/>
                <w:b/>
                <w:bCs/>
                <w:iCs/>
                <w:sz w:val="20"/>
                <w:szCs w:val="20"/>
              </w:rPr>
              <w:t xml:space="preserve">:  </w:t>
            </w:r>
            <w:r>
              <w:rPr>
                <w:rFonts w:cs="Arial"/>
                <w:iCs/>
                <w:sz w:val="20"/>
                <w:szCs w:val="20"/>
              </w:rPr>
              <w:t>TEAM 7/8, Kapitel 1: Jugendliche in der Gesellschaft, S10.f</w:t>
            </w:r>
          </w:p>
          <w:p w14:paraId="568656BB" w14:textId="77777777" w:rsidR="00EA0AD5" w:rsidRDefault="00EA0AD5" w:rsidP="00064932">
            <w:pPr>
              <w:spacing w:before="120" w:after="120"/>
              <w:rPr>
                <w:rFonts w:cs="Arial"/>
                <w:iCs/>
                <w:sz w:val="20"/>
                <w:szCs w:val="20"/>
              </w:rPr>
            </w:pPr>
            <w:r>
              <w:rPr>
                <w:rFonts w:cs="Arial"/>
                <w:iCs/>
                <w:sz w:val="20"/>
                <w:szCs w:val="20"/>
              </w:rPr>
              <w:t xml:space="preserve">                                            Kapitel 7: Wir Jugendlichen und das Recht, S. 154f</w:t>
            </w:r>
          </w:p>
          <w:p w14:paraId="7ABA1561" w14:textId="77777777" w:rsidR="00EA0AD5" w:rsidRDefault="00EA0AD5" w:rsidP="00064932">
            <w:pPr>
              <w:spacing w:before="120" w:after="120"/>
              <w:rPr>
                <w:rFonts w:cs="Arial"/>
                <w:iCs/>
                <w:sz w:val="20"/>
                <w:szCs w:val="20"/>
              </w:rPr>
            </w:pPr>
          </w:p>
          <w:p w14:paraId="4FD31516" w14:textId="77777777" w:rsidR="00EA0AD5" w:rsidRDefault="00EA0AD5" w:rsidP="00064932">
            <w:pPr>
              <w:spacing w:before="120" w:after="120"/>
              <w:rPr>
                <w:rFonts w:cs="Arial"/>
                <w:iCs/>
                <w:sz w:val="20"/>
                <w:szCs w:val="20"/>
              </w:rPr>
            </w:pPr>
            <w:r w:rsidRPr="0036105F">
              <w:rPr>
                <w:rFonts w:cs="Arial"/>
                <w:b/>
                <w:bCs/>
                <w:iCs/>
                <w:sz w:val="20"/>
                <w:szCs w:val="20"/>
              </w:rPr>
              <w:t>Bezug zu Medienkompetenzrahmen:</w:t>
            </w:r>
            <w:r>
              <w:rPr>
                <w:rFonts w:cs="Arial"/>
                <w:b/>
                <w:bCs/>
                <w:iCs/>
                <w:sz w:val="20"/>
                <w:szCs w:val="20"/>
              </w:rPr>
              <w:t xml:space="preserve"> </w:t>
            </w:r>
            <w:r w:rsidRPr="0022433E">
              <w:rPr>
                <w:rFonts w:cs="Arial"/>
                <w:iCs/>
                <w:sz w:val="20"/>
                <w:szCs w:val="20"/>
              </w:rPr>
              <w:t>5.3 Identitäts- und Meinungsbildung, 4.4 rechtliche Grundlagen</w:t>
            </w:r>
            <w:r>
              <w:rPr>
                <w:rFonts w:cs="Arial"/>
                <w:iCs/>
                <w:sz w:val="20"/>
                <w:szCs w:val="20"/>
              </w:rPr>
              <w:t>, 3.4 Cybergewalt und Cyberkriminalität</w:t>
            </w:r>
          </w:p>
          <w:p w14:paraId="6FDCC7BA" w14:textId="77777777" w:rsidR="00EA0AD5" w:rsidRPr="00F16140" w:rsidRDefault="00EA0AD5" w:rsidP="00064932">
            <w:pPr>
              <w:spacing w:before="120" w:after="120"/>
              <w:ind w:left="720" w:hanging="360"/>
              <w:rPr>
                <w:rFonts w:cs="Arial"/>
                <w:i/>
                <w:sz w:val="20"/>
                <w:szCs w:val="20"/>
                <w:u w:val="single"/>
              </w:rPr>
            </w:pPr>
          </w:p>
        </w:tc>
      </w:tr>
    </w:tbl>
    <w:p w14:paraId="562FE1F3" w14:textId="77777777" w:rsidR="00EA0AD5" w:rsidRPr="008B08A4" w:rsidRDefault="00EA0AD5" w:rsidP="00EA0AD5">
      <w:pPr>
        <w:spacing w:before="120" w:after="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A0AD5" w:rsidRPr="00FE12DC" w14:paraId="30C941CE" w14:textId="77777777" w:rsidTr="00064932">
        <w:tc>
          <w:tcPr>
            <w:tcW w:w="5000" w:type="pct"/>
            <w:shd w:val="clear" w:color="auto" w:fill="D9D9D9" w:themeFill="background1" w:themeFillShade="D9"/>
          </w:tcPr>
          <w:p w14:paraId="05FC07F0" w14:textId="77777777" w:rsidR="00EA0AD5" w:rsidRPr="00FE12DC" w:rsidRDefault="00EA0AD5" w:rsidP="00064932">
            <w:pPr>
              <w:spacing w:after="120"/>
              <w:jc w:val="center"/>
              <w:rPr>
                <w:rFonts w:cs="Arial"/>
                <w:b/>
                <w:bCs/>
                <w:iCs/>
                <w:sz w:val="20"/>
                <w:szCs w:val="20"/>
              </w:rPr>
            </w:pPr>
            <w:r w:rsidRPr="00FE12DC">
              <w:rPr>
                <w:rFonts w:cs="Arial"/>
                <w:b/>
                <w:bCs/>
                <w:iCs/>
              </w:rPr>
              <w:t xml:space="preserve">Jahrgangsstufe 8 </w:t>
            </w:r>
          </w:p>
        </w:tc>
      </w:tr>
      <w:tr w:rsidR="00EA0AD5" w:rsidRPr="00FE12DC" w14:paraId="2679887F" w14:textId="77777777" w:rsidTr="00064932">
        <w:tc>
          <w:tcPr>
            <w:tcW w:w="5000" w:type="pct"/>
          </w:tcPr>
          <w:p w14:paraId="33EE377B" w14:textId="77777777" w:rsidR="00EA0AD5" w:rsidRPr="00FE12DC" w:rsidRDefault="00EA0AD5" w:rsidP="00064932">
            <w:pPr>
              <w:spacing w:before="120" w:after="0"/>
              <w:rPr>
                <w:rFonts w:cs="Arial"/>
                <w:bCs/>
                <w:iCs/>
                <w:sz w:val="20"/>
                <w:szCs w:val="20"/>
              </w:rPr>
            </w:pPr>
            <w:r w:rsidRPr="00FE12DC">
              <w:rPr>
                <w:rFonts w:cs="Arial"/>
                <w:b/>
                <w:i/>
                <w:sz w:val="20"/>
                <w:szCs w:val="20"/>
                <w:u w:val="single"/>
              </w:rPr>
              <w:t>Unterrichtsvorhaben X:</w:t>
            </w:r>
            <w:r w:rsidRPr="00FE12DC">
              <w:rPr>
                <w:rFonts w:cs="Arial"/>
                <w:bCs/>
                <w:iCs/>
                <w:sz w:val="20"/>
                <w:szCs w:val="20"/>
              </w:rPr>
              <w:t xml:space="preserve"> </w:t>
            </w:r>
          </w:p>
          <w:p w14:paraId="54D333A3" w14:textId="77777777" w:rsidR="00EA0AD5" w:rsidRPr="00FE12DC" w:rsidRDefault="00EA0AD5" w:rsidP="00064932">
            <w:pPr>
              <w:spacing w:before="120" w:after="0"/>
              <w:rPr>
                <w:rFonts w:cs="Arial"/>
                <w:bCs/>
                <w:iCs/>
                <w:sz w:val="20"/>
                <w:szCs w:val="20"/>
              </w:rPr>
            </w:pPr>
            <w:r w:rsidRPr="00FE12DC">
              <w:rPr>
                <w:rFonts w:cs="Arial"/>
                <w:bCs/>
                <w:iCs/>
                <w:sz w:val="20"/>
                <w:szCs w:val="20"/>
              </w:rPr>
              <w:t>Darf ich kaufen, was ich will? – Geschäftsfähigkeit, AGB und Verbraucherschutz im Alltag von Kindern und Jugendlichen</w:t>
            </w:r>
            <w:r>
              <w:rPr>
                <w:rFonts w:cs="Arial"/>
                <w:bCs/>
                <w:iCs/>
                <w:sz w:val="20"/>
                <w:szCs w:val="20"/>
              </w:rPr>
              <w:t>, Funktion von Unternehmen, Einblicke in die Arbeitswelt</w:t>
            </w:r>
          </w:p>
          <w:p w14:paraId="4570D8C5" w14:textId="77777777" w:rsidR="00EA0AD5" w:rsidRPr="00FE12DC" w:rsidRDefault="00EA0AD5" w:rsidP="00064932">
            <w:pPr>
              <w:spacing w:before="120" w:after="0"/>
              <w:rPr>
                <w:rFonts w:cs="Arial"/>
                <w:sz w:val="20"/>
                <w:szCs w:val="20"/>
              </w:rPr>
            </w:pPr>
            <w:r w:rsidRPr="00FE12DC">
              <w:rPr>
                <w:rFonts w:cs="Arial"/>
                <w:b/>
                <w:sz w:val="20"/>
                <w:szCs w:val="20"/>
              </w:rPr>
              <w:t>Schwerpunkte der Kompetenzentwicklung</w:t>
            </w:r>
            <w:r w:rsidRPr="00FE12DC">
              <w:rPr>
                <w:rFonts w:cs="Arial"/>
                <w:sz w:val="20"/>
                <w:szCs w:val="20"/>
              </w:rPr>
              <w:t>:</w:t>
            </w:r>
          </w:p>
          <w:p w14:paraId="1538CE44" w14:textId="77777777" w:rsidR="00EA0AD5" w:rsidRPr="00FE12DC" w:rsidRDefault="00EA0AD5" w:rsidP="00064932">
            <w:pPr>
              <w:tabs>
                <w:tab w:val="left" w:pos="360"/>
              </w:tabs>
              <w:spacing w:before="120" w:after="0" w:line="240" w:lineRule="auto"/>
              <w:rPr>
                <w:rFonts w:cs="Arial"/>
                <w:sz w:val="20"/>
                <w:szCs w:val="20"/>
              </w:rPr>
            </w:pPr>
            <w:r w:rsidRPr="00FE12DC">
              <w:rPr>
                <w:rFonts w:cs="Arial"/>
                <w:sz w:val="20"/>
                <w:szCs w:val="20"/>
              </w:rPr>
              <w:t>Die Schülerinnen und Schüler</w:t>
            </w:r>
          </w:p>
          <w:p w14:paraId="3F4DD23B" w14:textId="77777777" w:rsidR="00EA0AD5" w:rsidRPr="00FE12DC" w:rsidRDefault="00EA0AD5" w:rsidP="00064932">
            <w:pPr>
              <w:numPr>
                <w:ilvl w:val="0"/>
                <w:numId w:val="15"/>
              </w:numPr>
              <w:tabs>
                <w:tab w:val="left" w:pos="360"/>
              </w:tabs>
              <w:spacing w:before="120" w:after="0" w:line="240" w:lineRule="auto"/>
              <w:rPr>
                <w:rFonts w:cs="Arial"/>
                <w:sz w:val="20"/>
                <w:szCs w:val="20"/>
              </w:rPr>
            </w:pPr>
            <w:r w:rsidRPr="00FE12DC">
              <w:rPr>
                <w:rFonts w:cs="Arial"/>
                <w:sz w:val="20"/>
                <w:szCs w:val="20"/>
              </w:rPr>
              <w:t xml:space="preserve">analysieren </w:t>
            </w:r>
            <w:proofErr w:type="spellStart"/>
            <w:r w:rsidRPr="00FE12DC">
              <w:rPr>
                <w:rFonts w:cs="Arial"/>
                <w:sz w:val="20"/>
                <w:szCs w:val="20"/>
              </w:rPr>
              <w:t>aspektgeleitet</w:t>
            </w:r>
            <w:proofErr w:type="spellEnd"/>
            <w:r w:rsidRPr="00FE12DC">
              <w:rPr>
                <w:rFonts w:cs="Arial"/>
                <w:sz w:val="20"/>
                <w:szCs w:val="20"/>
              </w:rPr>
              <w:t xml:space="preserve"> das Handeln als Verbraucherinnen und Verbraucher (SK 4),</w:t>
            </w:r>
          </w:p>
          <w:p w14:paraId="2786FEDF" w14:textId="77777777" w:rsidR="00EA0AD5" w:rsidRPr="00FE12DC" w:rsidRDefault="00EA0AD5" w:rsidP="00064932">
            <w:pPr>
              <w:numPr>
                <w:ilvl w:val="0"/>
                <w:numId w:val="15"/>
              </w:numPr>
              <w:tabs>
                <w:tab w:val="left" w:pos="360"/>
              </w:tabs>
              <w:spacing w:before="120" w:after="0" w:line="240" w:lineRule="auto"/>
              <w:rPr>
                <w:rFonts w:cs="Arial"/>
                <w:sz w:val="20"/>
                <w:szCs w:val="20"/>
              </w:rPr>
            </w:pPr>
            <w:r w:rsidRPr="00FE12DC">
              <w:rPr>
                <w:rFonts w:cs="Arial"/>
                <w:sz w:val="20"/>
                <w:szCs w:val="20"/>
              </w:rPr>
              <w:t>recherchieren und analysieren Informationen und Daten zu fachbezogenen Sachverhalten unter Verwendung von Suchstrategien und digitalen wie analogen Medienangeboten (MK 1),</w:t>
            </w:r>
          </w:p>
          <w:p w14:paraId="00EC77E6" w14:textId="77777777" w:rsidR="00EA0AD5" w:rsidRPr="00FE12DC" w:rsidRDefault="00EA0AD5" w:rsidP="00064932">
            <w:pPr>
              <w:numPr>
                <w:ilvl w:val="0"/>
                <w:numId w:val="15"/>
              </w:numPr>
              <w:tabs>
                <w:tab w:val="left" w:pos="360"/>
              </w:tabs>
              <w:spacing w:before="120" w:after="0" w:line="240" w:lineRule="auto"/>
              <w:rPr>
                <w:rFonts w:cs="Arial"/>
                <w:sz w:val="20"/>
                <w:szCs w:val="20"/>
              </w:rPr>
            </w:pPr>
            <w:r w:rsidRPr="00FE12DC">
              <w:rPr>
                <w:rFonts w:cs="Arial"/>
                <w:sz w:val="20"/>
                <w:szCs w:val="20"/>
              </w:rPr>
              <w:t>wenden geeignete quantitative wie qualitative Fachmethoden zur Informationsgewinnung selbstständig an und werten diese aus (MK 2),</w:t>
            </w:r>
          </w:p>
          <w:p w14:paraId="0AC05F97" w14:textId="77777777" w:rsidR="00EA0AD5" w:rsidRPr="00FE12DC" w:rsidRDefault="00EA0AD5" w:rsidP="00064932">
            <w:pPr>
              <w:numPr>
                <w:ilvl w:val="0"/>
                <w:numId w:val="15"/>
              </w:numPr>
              <w:tabs>
                <w:tab w:val="left" w:pos="360"/>
              </w:tabs>
              <w:spacing w:before="120" w:after="0" w:line="240" w:lineRule="auto"/>
              <w:rPr>
                <w:rFonts w:cs="Arial"/>
                <w:sz w:val="20"/>
                <w:szCs w:val="20"/>
              </w:rPr>
            </w:pPr>
            <w:r w:rsidRPr="00FE12DC">
              <w:rPr>
                <w:rFonts w:cs="Arial"/>
                <w:sz w:val="20"/>
                <w:szCs w:val="20"/>
                <w:lang w:eastAsia="de-DE"/>
              </w:rPr>
              <w:t>bewerten Strukturen und Handlungsoptionen innerhalb ökonomischer und politischer</w:t>
            </w:r>
            <w:r w:rsidRPr="00FE12DC">
              <w:rPr>
                <w:rFonts w:cs="Arial"/>
                <w:sz w:val="20"/>
                <w:szCs w:val="20"/>
              </w:rPr>
              <w:t xml:space="preserve"> </w:t>
            </w:r>
            <w:r w:rsidRPr="00FE12DC">
              <w:rPr>
                <w:rFonts w:cs="Arial"/>
                <w:sz w:val="20"/>
                <w:szCs w:val="20"/>
                <w:lang w:eastAsia="de-DE"/>
              </w:rPr>
              <w:t>Entscheidungsprozesse, auch unter Einbeziehung von Nachhaltigkeitskriterien</w:t>
            </w:r>
            <w:r w:rsidRPr="00FE12DC">
              <w:rPr>
                <w:rFonts w:cs="Arial"/>
                <w:sz w:val="20"/>
                <w:szCs w:val="20"/>
              </w:rPr>
              <w:t xml:space="preserve"> </w:t>
            </w:r>
            <w:r w:rsidRPr="00FE12DC">
              <w:rPr>
                <w:rFonts w:cs="Arial"/>
                <w:sz w:val="20"/>
                <w:szCs w:val="20"/>
                <w:lang w:eastAsia="de-DE"/>
              </w:rPr>
              <w:t>(UK 3).</w:t>
            </w:r>
          </w:p>
          <w:p w14:paraId="111FDDB4" w14:textId="77777777" w:rsidR="00EA0AD5" w:rsidRPr="00FE12DC" w:rsidRDefault="00EA0AD5" w:rsidP="00064932">
            <w:pPr>
              <w:spacing w:before="120" w:after="0"/>
              <w:rPr>
                <w:rFonts w:cs="Arial"/>
                <w:b/>
                <w:sz w:val="20"/>
                <w:szCs w:val="20"/>
              </w:rPr>
            </w:pPr>
          </w:p>
          <w:p w14:paraId="0E890A10" w14:textId="77777777" w:rsidR="00EA0AD5" w:rsidRPr="00FE12DC" w:rsidRDefault="00EA0AD5" w:rsidP="00064932">
            <w:pPr>
              <w:spacing w:before="120" w:after="0"/>
              <w:rPr>
                <w:rFonts w:cs="Arial"/>
                <w:sz w:val="20"/>
                <w:szCs w:val="20"/>
              </w:rPr>
            </w:pPr>
            <w:r w:rsidRPr="00FE12DC">
              <w:rPr>
                <w:rFonts w:cs="Arial"/>
                <w:b/>
                <w:sz w:val="20"/>
                <w:szCs w:val="20"/>
              </w:rPr>
              <w:t>Inhaltsfelder</w:t>
            </w:r>
            <w:r w:rsidRPr="00FE12DC">
              <w:rPr>
                <w:rFonts w:cs="Arial"/>
                <w:sz w:val="20"/>
                <w:szCs w:val="20"/>
              </w:rPr>
              <w:t xml:space="preserve">: </w:t>
            </w:r>
          </w:p>
          <w:p w14:paraId="3A53C478" w14:textId="77777777" w:rsidR="00EA0AD5" w:rsidRDefault="00EA0AD5" w:rsidP="00064932">
            <w:pPr>
              <w:spacing w:before="120" w:after="0"/>
              <w:rPr>
                <w:rFonts w:cs="Arial"/>
                <w:sz w:val="20"/>
                <w:szCs w:val="20"/>
              </w:rPr>
            </w:pPr>
            <w:r w:rsidRPr="00FE12DC">
              <w:rPr>
                <w:rFonts w:cs="Arial"/>
                <w:sz w:val="20"/>
                <w:szCs w:val="20"/>
              </w:rPr>
              <w:t>IF 8 Handeln als Verbraucherinnen und Verbraucher</w:t>
            </w:r>
          </w:p>
          <w:p w14:paraId="3AA4F7B6" w14:textId="77777777" w:rsidR="00EA0AD5" w:rsidRPr="00FE12DC" w:rsidRDefault="00EA0AD5" w:rsidP="00064932">
            <w:pPr>
              <w:spacing w:before="120" w:after="0"/>
              <w:rPr>
                <w:rFonts w:cs="Arial"/>
                <w:sz w:val="20"/>
                <w:szCs w:val="20"/>
              </w:rPr>
            </w:pPr>
            <w:r>
              <w:rPr>
                <w:rFonts w:cs="Arial"/>
                <w:sz w:val="20"/>
                <w:szCs w:val="20"/>
              </w:rPr>
              <w:t>IF 6 Unternehmen und Gewerkschaften in der sozialen Marktwirtschaft</w:t>
            </w:r>
          </w:p>
          <w:p w14:paraId="65BFE79E" w14:textId="77777777" w:rsidR="00EA0AD5" w:rsidRPr="00FE12DC" w:rsidRDefault="00EA0AD5" w:rsidP="00064932">
            <w:pPr>
              <w:spacing w:before="120" w:after="0"/>
              <w:rPr>
                <w:rFonts w:cs="Arial"/>
                <w:sz w:val="20"/>
                <w:szCs w:val="20"/>
              </w:rPr>
            </w:pPr>
          </w:p>
          <w:p w14:paraId="0E2584D3" w14:textId="77777777" w:rsidR="00EA0AD5" w:rsidRPr="00FE12DC" w:rsidRDefault="00EA0AD5" w:rsidP="00064932">
            <w:pPr>
              <w:spacing w:before="120" w:after="0"/>
              <w:rPr>
                <w:rFonts w:cs="Arial"/>
                <w:sz w:val="20"/>
                <w:szCs w:val="20"/>
              </w:rPr>
            </w:pPr>
            <w:r w:rsidRPr="00FE12DC">
              <w:rPr>
                <w:rFonts w:cs="Arial"/>
                <w:b/>
                <w:sz w:val="20"/>
                <w:szCs w:val="20"/>
              </w:rPr>
              <w:t>Inhaltliche Schwerpunkte</w:t>
            </w:r>
            <w:r w:rsidRPr="00FE12DC">
              <w:rPr>
                <w:rFonts w:cs="Arial"/>
                <w:sz w:val="20"/>
                <w:szCs w:val="20"/>
              </w:rPr>
              <w:t>:</w:t>
            </w:r>
          </w:p>
          <w:p w14:paraId="50653FC2" w14:textId="77777777" w:rsidR="00EA0AD5" w:rsidRPr="00FE12DC" w:rsidRDefault="00EA0AD5" w:rsidP="00064932">
            <w:pPr>
              <w:pStyle w:val="Listenabsatz"/>
              <w:numPr>
                <w:ilvl w:val="0"/>
                <w:numId w:val="16"/>
              </w:numPr>
              <w:spacing w:before="120" w:after="0" w:line="240" w:lineRule="auto"/>
              <w:ind w:left="502"/>
              <w:contextualSpacing w:val="0"/>
              <w:rPr>
                <w:rFonts w:cs="Arial"/>
                <w:sz w:val="20"/>
                <w:szCs w:val="20"/>
              </w:rPr>
            </w:pPr>
            <w:r w:rsidRPr="00FE12DC">
              <w:rPr>
                <w:rFonts w:cs="Arial"/>
                <w:sz w:val="20"/>
                <w:szCs w:val="20"/>
              </w:rPr>
              <w:t xml:space="preserve">Verbraucherrechte und -pflichten im Alltag: </w:t>
            </w:r>
            <w:r w:rsidRPr="00FE12DC">
              <w:rPr>
                <w:rFonts w:cs="Arial"/>
                <w:bCs/>
                <w:sz w:val="20"/>
                <w:szCs w:val="20"/>
              </w:rPr>
              <w:t>Kauf-</w:t>
            </w:r>
            <w:r w:rsidRPr="00FE12DC">
              <w:rPr>
                <w:rFonts w:cs="Arial"/>
                <w:sz w:val="20"/>
                <w:szCs w:val="20"/>
              </w:rPr>
              <w:t xml:space="preserve"> und Mietverträge (IF 8)</w:t>
            </w:r>
          </w:p>
          <w:p w14:paraId="574BDCA7" w14:textId="77777777" w:rsidR="00EA0AD5" w:rsidRPr="00FE12DC" w:rsidRDefault="00EA0AD5" w:rsidP="00064932">
            <w:pPr>
              <w:pStyle w:val="Listenabsatz"/>
              <w:numPr>
                <w:ilvl w:val="0"/>
                <w:numId w:val="16"/>
              </w:numPr>
              <w:spacing w:before="120" w:after="0" w:line="240" w:lineRule="auto"/>
              <w:ind w:left="502"/>
              <w:contextualSpacing w:val="0"/>
              <w:rPr>
                <w:rFonts w:cs="Arial"/>
                <w:sz w:val="20"/>
                <w:szCs w:val="20"/>
              </w:rPr>
            </w:pPr>
            <w:r w:rsidRPr="00FE12DC">
              <w:rPr>
                <w:rFonts w:cs="Arial"/>
                <w:bCs/>
                <w:sz w:val="20"/>
                <w:szCs w:val="20"/>
              </w:rPr>
              <w:t>Einnahmen, Ausgaben</w:t>
            </w:r>
            <w:r w:rsidRPr="00FE12DC">
              <w:rPr>
                <w:rFonts w:cs="Arial"/>
                <w:sz w:val="20"/>
                <w:szCs w:val="20"/>
              </w:rPr>
              <w:t xml:space="preserve"> und Verschuldung (IF 8)</w:t>
            </w:r>
          </w:p>
          <w:p w14:paraId="145CD115" w14:textId="77777777" w:rsidR="00EA0AD5" w:rsidRDefault="00EA0AD5" w:rsidP="00064932">
            <w:pPr>
              <w:pStyle w:val="Listenabsatz"/>
              <w:numPr>
                <w:ilvl w:val="0"/>
                <w:numId w:val="16"/>
              </w:numPr>
              <w:spacing w:before="120" w:after="0" w:line="240" w:lineRule="auto"/>
              <w:ind w:left="502"/>
              <w:contextualSpacing w:val="0"/>
              <w:rPr>
                <w:rFonts w:cs="Arial"/>
                <w:sz w:val="20"/>
                <w:szCs w:val="20"/>
              </w:rPr>
            </w:pPr>
            <w:r w:rsidRPr="00FE12DC">
              <w:rPr>
                <w:rFonts w:cs="Arial"/>
                <w:sz w:val="20"/>
                <w:szCs w:val="20"/>
              </w:rPr>
              <w:t>Institutionen des Verbraucherschutzes und die Möglichkeiten zur Durchsetzung von Verbraucherrechten (IF 8)</w:t>
            </w:r>
          </w:p>
          <w:p w14:paraId="47CDC102" w14:textId="77777777" w:rsidR="00EA0AD5" w:rsidRPr="00FE12DC" w:rsidRDefault="00EA0AD5" w:rsidP="00064932">
            <w:pPr>
              <w:pStyle w:val="Listenabsatz"/>
              <w:numPr>
                <w:ilvl w:val="0"/>
                <w:numId w:val="16"/>
              </w:numPr>
              <w:spacing w:before="120" w:after="0" w:line="240" w:lineRule="auto"/>
              <w:ind w:left="502"/>
              <w:contextualSpacing w:val="0"/>
              <w:rPr>
                <w:rFonts w:cs="Arial"/>
                <w:sz w:val="18"/>
                <w:szCs w:val="18"/>
              </w:rPr>
            </w:pPr>
            <w:r w:rsidRPr="00FE12DC">
              <w:rPr>
                <w:rFonts w:cs="Arial"/>
                <w:sz w:val="20"/>
                <w:szCs w:val="20"/>
              </w:rPr>
              <w:t>Unternehmen und Gewerkschaften in der Sozialen Marktwirtschaft</w:t>
            </w:r>
            <w:r>
              <w:rPr>
                <w:rFonts w:cs="Arial"/>
                <w:sz w:val="20"/>
                <w:szCs w:val="20"/>
              </w:rPr>
              <w:t xml:space="preserve"> (IF 6)</w:t>
            </w:r>
          </w:p>
          <w:p w14:paraId="3B725446" w14:textId="77777777" w:rsidR="00EA0AD5" w:rsidRPr="00FE12DC" w:rsidRDefault="00EA0AD5" w:rsidP="00064932">
            <w:pPr>
              <w:tabs>
                <w:tab w:val="num" w:pos="567"/>
              </w:tabs>
              <w:spacing w:before="120" w:after="0" w:line="240" w:lineRule="auto"/>
              <w:rPr>
                <w:rFonts w:cs="Arial"/>
                <w:sz w:val="18"/>
                <w:szCs w:val="18"/>
              </w:rPr>
            </w:pPr>
          </w:p>
          <w:p w14:paraId="2C17E682" w14:textId="77777777" w:rsidR="00EA0AD5" w:rsidRPr="00FE12DC" w:rsidRDefault="00EA0AD5" w:rsidP="00064932">
            <w:pPr>
              <w:spacing w:before="120" w:after="0"/>
              <w:rPr>
                <w:rFonts w:cs="Arial"/>
              </w:rPr>
            </w:pPr>
            <w:r w:rsidRPr="00FE12DC">
              <w:rPr>
                <w:rFonts w:cs="Arial"/>
                <w:b/>
                <w:sz w:val="20"/>
                <w:szCs w:val="20"/>
              </w:rPr>
              <w:t>Hinweise:</w:t>
            </w:r>
            <w:r w:rsidRPr="00FE12DC">
              <w:rPr>
                <w:rFonts w:cs="Arial"/>
              </w:rPr>
              <w:t xml:space="preserve"> </w:t>
            </w:r>
          </w:p>
          <w:p w14:paraId="2BF2E457" w14:textId="77777777" w:rsidR="00EA0AD5" w:rsidRPr="00FE12DC" w:rsidRDefault="00EA0AD5" w:rsidP="00064932">
            <w:pPr>
              <w:spacing w:before="120" w:after="0"/>
              <w:rPr>
                <w:rFonts w:cs="Arial"/>
                <w:sz w:val="20"/>
              </w:rPr>
            </w:pPr>
            <w:r w:rsidRPr="00FE12DC">
              <w:rPr>
                <w:rFonts w:cs="Arial"/>
                <w:sz w:val="20"/>
              </w:rPr>
              <w:t xml:space="preserve">Weitere Bezüge zu IF 8 möglich, z.B. Prinzipien nachhaltigen Handelns: Konsum und Ressourcenbewusstsein, Einflüsse von Werbung auf Kaufentscheidungen: Algorithmen und Filter </w:t>
            </w:r>
          </w:p>
          <w:p w14:paraId="202EB2A7" w14:textId="77777777" w:rsidR="00EA0AD5" w:rsidRPr="00FE12DC" w:rsidRDefault="00EA0AD5" w:rsidP="00064932">
            <w:pPr>
              <w:spacing w:before="120" w:after="0"/>
              <w:rPr>
                <w:rFonts w:cs="Arial"/>
                <w:sz w:val="20"/>
              </w:rPr>
            </w:pPr>
            <w:r w:rsidRPr="00FE12DC">
              <w:rPr>
                <w:rFonts w:cs="Arial"/>
                <w:sz w:val="20"/>
              </w:rPr>
              <w:t>Bezug zu IF 1 möglich, z.B. Geld und seine Funktionen im digitalen Zeitalter</w:t>
            </w:r>
          </w:p>
          <w:p w14:paraId="3A886A5D" w14:textId="77777777" w:rsidR="00EA0AD5" w:rsidRDefault="00EA0AD5" w:rsidP="00064932">
            <w:pPr>
              <w:spacing w:before="120" w:after="0"/>
              <w:rPr>
                <w:rFonts w:cs="Arial"/>
                <w:sz w:val="20"/>
                <w:szCs w:val="20"/>
              </w:rPr>
            </w:pPr>
            <w:r w:rsidRPr="00FE12DC">
              <w:rPr>
                <w:rFonts w:cs="Arial"/>
                <w:b/>
                <w:sz w:val="20"/>
                <w:szCs w:val="20"/>
              </w:rPr>
              <w:t>Zeitbedarf</w:t>
            </w:r>
            <w:r w:rsidRPr="00FE12DC">
              <w:rPr>
                <w:rFonts w:cs="Arial"/>
                <w:b/>
                <w:bCs/>
                <w:sz w:val="20"/>
                <w:szCs w:val="20"/>
              </w:rPr>
              <w:t>:</w:t>
            </w:r>
            <w:r w:rsidRPr="00FE12DC">
              <w:rPr>
                <w:rFonts w:cs="Arial"/>
                <w:sz w:val="20"/>
                <w:szCs w:val="20"/>
              </w:rPr>
              <w:t xml:space="preserve"> ca. 10 Std. </w:t>
            </w:r>
          </w:p>
          <w:p w14:paraId="1E654662" w14:textId="77777777" w:rsidR="00EA0AD5" w:rsidRDefault="00EA0AD5" w:rsidP="00064932">
            <w:pPr>
              <w:spacing w:before="120" w:after="120"/>
              <w:rPr>
                <w:rFonts w:cs="Arial"/>
                <w:iCs/>
                <w:sz w:val="20"/>
                <w:szCs w:val="20"/>
              </w:rPr>
            </w:pPr>
            <w:r w:rsidRPr="00C92426">
              <w:rPr>
                <w:rFonts w:cs="Arial"/>
                <w:b/>
                <w:bCs/>
                <w:iCs/>
                <w:sz w:val="20"/>
                <w:szCs w:val="20"/>
              </w:rPr>
              <w:t>Materialbasis</w:t>
            </w:r>
            <w:r>
              <w:rPr>
                <w:rFonts w:cs="Arial"/>
                <w:b/>
                <w:bCs/>
                <w:iCs/>
                <w:sz w:val="20"/>
                <w:szCs w:val="20"/>
              </w:rPr>
              <w:t xml:space="preserve">:  </w:t>
            </w:r>
            <w:r>
              <w:rPr>
                <w:rFonts w:cs="Arial"/>
                <w:iCs/>
                <w:sz w:val="20"/>
                <w:szCs w:val="20"/>
              </w:rPr>
              <w:t>TEAM 7/8, Kapitel 5: Einblicke in die Arbeitswelt, S114.f</w:t>
            </w:r>
          </w:p>
          <w:p w14:paraId="2E49D3DA" w14:textId="77777777" w:rsidR="00EA0AD5" w:rsidRDefault="00EA0AD5" w:rsidP="00064932">
            <w:pPr>
              <w:spacing w:before="120" w:after="120"/>
              <w:rPr>
                <w:rFonts w:cs="Arial"/>
                <w:iCs/>
                <w:sz w:val="20"/>
                <w:szCs w:val="20"/>
              </w:rPr>
            </w:pPr>
            <w:r>
              <w:rPr>
                <w:rFonts w:cs="Arial"/>
                <w:iCs/>
                <w:sz w:val="20"/>
                <w:szCs w:val="20"/>
              </w:rPr>
              <w:t xml:space="preserve">                                            Kapitel 6: Wie arbeiten Unternehmen, S.132f</w:t>
            </w:r>
          </w:p>
          <w:p w14:paraId="61511927" w14:textId="77777777" w:rsidR="00EA0AD5" w:rsidRDefault="00EA0AD5" w:rsidP="00064932">
            <w:pPr>
              <w:spacing w:before="120" w:after="120"/>
              <w:rPr>
                <w:rFonts w:cs="Arial"/>
                <w:iCs/>
                <w:sz w:val="20"/>
                <w:szCs w:val="20"/>
              </w:rPr>
            </w:pPr>
            <w:r>
              <w:rPr>
                <w:rFonts w:cs="Arial"/>
                <w:iCs/>
                <w:sz w:val="20"/>
                <w:szCs w:val="20"/>
              </w:rPr>
              <w:t xml:space="preserve">                                            Kapitel 7: Wir Jugendlichen und das Recht, S. 154f</w:t>
            </w:r>
          </w:p>
          <w:p w14:paraId="7F3EC787" w14:textId="77777777" w:rsidR="00EA0AD5" w:rsidRPr="00FE12DC" w:rsidRDefault="00EA0AD5" w:rsidP="00064932">
            <w:pPr>
              <w:spacing w:before="120" w:after="120"/>
              <w:rPr>
                <w:rFonts w:cs="Arial"/>
                <w:iCs/>
                <w:sz w:val="20"/>
                <w:szCs w:val="20"/>
              </w:rPr>
            </w:pPr>
            <w:r w:rsidRPr="0036105F">
              <w:rPr>
                <w:rFonts w:cs="Arial"/>
                <w:b/>
                <w:bCs/>
                <w:iCs/>
                <w:sz w:val="20"/>
                <w:szCs w:val="20"/>
              </w:rPr>
              <w:t>Bezug zu Medienkompetenzrahmen:</w:t>
            </w:r>
            <w:r>
              <w:rPr>
                <w:rFonts w:cs="Arial"/>
                <w:b/>
                <w:bCs/>
                <w:iCs/>
                <w:sz w:val="20"/>
                <w:szCs w:val="20"/>
              </w:rPr>
              <w:t xml:space="preserve"> </w:t>
            </w:r>
            <w:r w:rsidRPr="0022433E">
              <w:rPr>
                <w:rFonts w:cs="Arial"/>
                <w:iCs/>
                <w:sz w:val="20"/>
                <w:szCs w:val="20"/>
              </w:rPr>
              <w:t>2.1 Informationsrecherche, 2.2 Informationsauswertung</w:t>
            </w:r>
          </w:p>
        </w:tc>
      </w:tr>
    </w:tbl>
    <w:p w14:paraId="1F762CC2" w14:textId="77777777" w:rsidR="00EA0AD5" w:rsidRPr="008B08A4" w:rsidRDefault="00EA0AD5" w:rsidP="00EA0AD5">
      <w:pPr>
        <w:spacing w:before="120" w:after="0"/>
        <w:rPr>
          <w:rFonts w:cs="Arial"/>
        </w:rPr>
      </w:pPr>
      <w:r w:rsidRPr="008B08A4">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A0AD5" w:rsidRPr="008B08A4" w14:paraId="7292E2CD" w14:textId="77777777" w:rsidTr="00064932">
        <w:tc>
          <w:tcPr>
            <w:tcW w:w="5000" w:type="pct"/>
            <w:shd w:val="clear" w:color="auto" w:fill="D9D9D9" w:themeFill="background1" w:themeFillShade="D9"/>
          </w:tcPr>
          <w:p w14:paraId="139FBFEF" w14:textId="77777777" w:rsidR="00EA0AD5" w:rsidRPr="008B08A4" w:rsidRDefault="00EA0AD5" w:rsidP="00064932">
            <w:pPr>
              <w:spacing w:after="120"/>
              <w:jc w:val="center"/>
              <w:rPr>
                <w:rFonts w:cs="Arial"/>
                <w:b/>
                <w:bCs/>
                <w:iCs/>
                <w:sz w:val="20"/>
                <w:szCs w:val="20"/>
              </w:rPr>
            </w:pPr>
            <w:r w:rsidRPr="008B08A4">
              <w:rPr>
                <w:rFonts w:cs="Arial"/>
                <w:b/>
                <w:bCs/>
                <w:iCs/>
              </w:rPr>
              <w:lastRenderedPageBreak/>
              <w:t>Jahrgangs</w:t>
            </w:r>
            <w:r>
              <w:rPr>
                <w:rFonts w:cs="Arial"/>
                <w:b/>
                <w:bCs/>
                <w:iCs/>
              </w:rPr>
              <w:t>s</w:t>
            </w:r>
            <w:r w:rsidRPr="008B08A4">
              <w:rPr>
                <w:rFonts w:cs="Arial"/>
                <w:b/>
                <w:bCs/>
                <w:iCs/>
              </w:rPr>
              <w:t>tufe 8</w:t>
            </w:r>
          </w:p>
        </w:tc>
      </w:tr>
      <w:tr w:rsidR="00EA0AD5" w:rsidRPr="008B08A4" w14:paraId="263A231A" w14:textId="77777777" w:rsidTr="00064932">
        <w:tc>
          <w:tcPr>
            <w:tcW w:w="5000" w:type="pct"/>
          </w:tcPr>
          <w:p w14:paraId="0813CE68" w14:textId="77777777" w:rsidR="00EA0AD5" w:rsidRPr="008B08A4" w:rsidRDefault="00EA0AD5" w:rsidP="00064932">
            <w:pPr>
              <w:spacing w:before="120" w:after="0"/>
              <w:rPr>
                <w:rFonts w:cs="Arial"/>
                <w:bCs/>
                <w:iCs/>
                <w:sz w:val="20"/>
                <w:szCs w:val="20"/>
              </w:rPr>
            </w:pPr>
            <w:r w:rsidRPr="008B08A4">
              <w:rPr>
                <w:rFonts w:cs="Arial"/>
                <w:b/>
                <w:i/>
                <w:sz w:val="20"/>
                <w:szCs w:val="20"/>
                <w:u w:val="single"/>
              </w:rPr>
              <w:t>Unterrichtsvorhaben XI:</w:t>
            </w:r>
            <w:r w:rsidRPr="008B08A4">
              <w:rPr>
                <w:rFonts w:cs="Arial"/>
                <w:bCs/>
                <w:iCs/>
                <w:sz w:val="20"/>
                <w:szCs w:val="20"/>
              </w:rPr>
              <w:t xml:space="preserve"> </w:t>
            </w:r>
          </w:p>
          <w:p w14:paraId="7AE2300A" w14:textId="77777777" w:rsidR="00EA0AD5" w:rsidRPr="00F73662" w:rsidRDefault="00EA0AD5" w:rsidP="00064932">
            <w:pPr>
              <w:spacing w:before="120" w:after="0"/>
              <w:rPr>
                <w:rFonts w:cs="Arial"/>
                <w:bCs/>
                <w:iCs/>
                <w:sz w:val="20"/>
                <w:szCs w:val="20"/>
              </w:rPr>
            </w:pPr>
            <w:r w:rsidRPr="00F73662">
              <w:rPr>
                <w:rFonts w:cs="Arial"/>
                <w:bCs/>
                <w:iCs/>
                <w:sz w:val="20"/>
                <w:szCs w:val="20"/>
              </w:rPr>
              <w:t>Ist mein Leben digital bestimmt? – Chancen und Herausforderungen digitaler Medien für die Identitätsbildung von Jugendlichen</w:t>
            </w:r>
          </w:p>
          <w:p w14:paraId="5259DBAE" w14:textId="77777777" w:rsidR="00EA0AD5" w:rsidRPr="00F73662" w:rsidRDefault="00EA0AD5" w:rsidP="00064932">
            <w:pPr>
              <w:spacing w:before="120" w:after="0"/>
              <w:rPr>
                <w:rFonts w:cs="Arial"/>
                <w:sz w:val="20"/>
                <w:szCs w:val="20"/>
              </w:rPr>
            </w:pPr>
            <w:r w:rsidRPr="00F73662">
              <w:rPr>
                <w:rFonts w:cs="Arial"/>
                <w:b/>
                <w:sz w:val="20"/>
                <w:szCs w:val="20"/>
              </w:rPr>
              <w:t>Schwerpunkte der Kompetenzentwicklung</w:t>
            </w:r>
            <w:r w:rsidRPr="00F73662">
              <w:rPr>
                <w:rFonts w:cs="Arial"/>
                <w:sz w:val="20"/>
                <w:szCs w:val="20"/>
              </w:rPr>
              <w:t>:</w:t>
            </w:r>
          </w:p>
          <w:p w14:paraId="5C4D795A" w14:textId="77777777" w:rsidR="00EA0AD5" w:rsidRPr="00F73662" w:rsidRDefault="00EA0AD5" w:rsidP="00064932">
            <w:pPr>
              <w:tabs>
                <w:tab w:val="left" w:pos="360"/>
              </w:tabs>
              <w:spacing w:before="120" w:after="0" w:line="240" w:lineRule="auto"/>
              <w:rPr>
                <w:rFonts w:cs="Arial"/>
                <w:sz w:val="20"/>
                <w:szCs w:val="20"/>
              </w:rPr>
            </w:pPr>
            <w:r w:rsidRPr="00F73662">
              <w:rPr>
                <w:rFonts w:cs="Arial"/>
                <w:sz w:val="20"/>
                <w:szCs w:val="20"/>
              </w:rPr>
              <w:t>Die Schülerinnen und Schüler</w:t>
            </w:r>
          </w:p>
          <w:p w14:paraId="2335550D" w14:textId="77777777" w:rsidR="00EA0AD5" w:rsidRPr="00F73662" w:rsidRDefault="00EA0AD5" w:rsidP="00064932">
            <w:pPr>
              <w:numPr>
                <w:ilvl w:val="0"/>
                <w:numId w:val="2"/>
              </w:numPr>
              <w:tabs>
                <w:tab w:val="left" w:pos="360"/>
              </w:tabs>
              <w:spacing w:before="120" w:after="0" w:line="240" w:lineRule="auto"/>
              <w:rPr>
                <w:rFonts w:cs="Arial"/>
                <w:sz w:val="20"/>
                <w:szCs w:val="20"/>
              </w:rPr>
            </w:pPr>
            <w:r w:rsidRPr="00F73662">
              <w:rPr>
                <w:rFonts w:cs="Arial"/>
                <w:sz w:val="20"/>
                <w:szCs w:val="20"/>
              </w:rPr>
              <w:t xml:space="preserve">analysieren </w:t>
            </w:r>
            <w:proofErr w:type="spellStart"/>
            <w:r w:rsidRPr="00F73662">
              <w:rPr>
                <w:rFonts w:cs="Arial"/>
                <w:sz w:val="20"/>
                <w:szCs w:val="20"/>
              </w:rPr>
              <w:t>aspektgeleitet</w:t>
            </w:r>
            <w:proofErr w:type="spellEnd"/>
            <w:r w:rsidRPr="00F73662">
              <w:rPr>
                <w:rFonts w:cs="Arial"/>
                <w:sz w:val="20"/>
                <w:szCs w:val="20"/>
              </w:rPr>
              <w:t xml:space="preserve"> das Handeln als Verbraucherinnen und Verbraucher (SK 4),</w:t>
            </w:r>
          </w:p>
          <w:p w14:paraId="500CA804" w14:textId="77777777" w:rsidR="00EA0AD5" w:rsidRPr="00F73662" w:rsidRDefault="00EA0AD5" w:rsidP="00064932">
            <w:pPr>
              <w:numPr>
                <w:ilvl w:val="0"/>
                <w:numId w:val="2"/>
              </w:numPr>
              <w:tabs>
                <w:tab w:val="left" w:pos="360"/>
              </w:tabs>
              <w:spacing w:before="120" w:after="0" w:line="240" w:lineRule="auto"/>
              <w:rPr>
                <w:rFonts w:cs="Arial"/>
                <w:sz w:val="20"/>
                <w:szCs w:val="20"/>
              </w:rPr>
            </w:pPr>
            <w:r w:rsidRPr="00F73662">
              <w:rPr>
                <w:rFonts w:cs="Arial"/>
                <w:sz w:val="20"/>
                <w:szCs w:val="20"/>
              </w:rPr>
              <w:t>wenden geeignete quantitative wie qualitative Fachmethoden zur Informationsgewinnung selbstständig an und werten diese aus (MK 2)</w:t>
            </w:r>
            <w:r>
              <w:rPr>
                <w:rFonts w:cs="Arial"/>
                <w:sz w:val="20"/>
                <w:szCs w:val="20"/>
              </w:rPr>
              <w:t>,</w:t>
            </w:r>
          </w:p>
          <w:p w14:paraId="1096888F" w14:textId="77777777" w:rsidR="00EA0AD5" w:rsidRDefault="00EA0AD5" w:rsidP="00064932">
            <w:pPr>
              <w:numPr>
                <w:ilvl w:val="0"/>
                <w:numId w:val="2"/>
              </w:numPr>
              <w:tabs>
                <w:tab w:val="left" w:pos="360"/>
              </w:tabs>
              <w:spacing w:before="120" w:after="0" w:line="240" w:lineRule="auto"/>
              <w:rPr>
                <w:rFonts w:cs="Arial"/>
                <w:sz w:val="20"/>
                <w:szCs w:val="20"/>
              </w:rPr>
            </w:pPr>
            <w:r w:rsidRPr="00F73662">
              <w:rPr>
                <w:rFonts w:cs="Arial"/>
                <w:sz w:val="20"/>
                <w:szCs w:val="20"/>
              </w:rPr>
              <w:t>reflektieren das eigene methodische Vorgehen zu einem Lernvorhaben im Hinblick auf Arbeitsprozess und Ertrag (MK 6)</w:t>
            </w:r>
            <w:r>
              <w:rPr>
                <w:rFonts w:cs="Arial"/>
                <w:sz w:val="20"/>
                <w:szCs w:val="20"/>
              </w:rPr>
              <w:t>,</w:t>
            </w:r>
          </w:p>
          <w:p w14:paraId="7A018706" w14:textId="77777777" w:rsidR="00EA0AD5" w:rsidRPr="00F73662" w:rsidRDefault="00EA0AD5" w:rsidP="00064932">
            <w:pPr>
              <w:numPr>
                <w:ilvl w:val="0"/>
                <w:numId w:val="2"/>
              </w:numPr>
              <w:tabs>
                <w:tab w:val="left" w:pos="360"/>
              </w:tabs>
              <w:spacing w:before="120" w:after="0" w:line="240" w:lineRule="auto"/>
              <w:rPr>
                <w:rFonts w:cs="Arial"/>
                <w:sz w:val="20"/>
                <w:szCs w:val="20"/>
              </w:rPr>
            </w:pPr>
            <w:r>
              <w:rPr>
                <w:rFonts w:cs="Arial"/>
                <w:sz w:val="20"/>
                <w:szCs w:val="20"/>
              </w:rPr>
              <w:t>gestalten Medienprodukte unter fachspezifischer Berücksichtigung ihrer Qualität, Wirkung und Aussageabsicht (MK 8),</w:t>
            </w:r>
          </w:p>
          <w:p w14:paraId="27A5F069" w14:textId="77777777" w:rsidR="00EA0AD5" w:rsidRPr="00F73662" w:rsidRDefault="00EA0AD5" w:rsidP="00064932">
            <w:pPr>
              <w:numPr>
                <w:ilvl w:val="0"/>
                <w:numId w:val="2"/>
              </w:numPr>
              <w:tabs>
                <w:tab w:val="left" w:pos="360"/>
              </w:tabs>
              <w:spacing w:before="120" w:after="0" w:line="240" w:lineRule="auto"/>
              <w:rPr>
                <w:rFonts w:cs="Arial"/>
                <w:sz w:val="20"/>
                <w:szCs w:val="20"/>
              </w:rPr>
            </w:pPr>
            <w:r w:rsidRPr="00F73662">
              <w:rPr>
                <w:rFonts w:cs="Arial"/>
                <w:sz w:val="20"/>
                <w:szCs w:val="20"/>
              </w:rPr>
              <w:t>beurteilen den Stellenwert verschiedener Medien für ökonomische, politische und gesellschaftliche Entscheidungen und Prozesse (UK 6)</w:t>
            </w:r>
            <w:r>
              <w:rPr>
                <w:rFonts w:cs="Arial"/>
                <w:sz w:val="20"/>
                <w:szCs w:val="20"/>
              </w:rPr>
              <w:t>,</w:t>
            </w:r>
          </w:p>
          <w:p w14:paraId="2404B01B" w14:textId="77777777" w:rsidR="00EA0AD5" w:rsidRPr="00F73662" w:rsidRDefault="00EA0AD5" w:rsidP="00064932">
            <w:pPr>
              <w:numPr>
                <w:ilvl w:val="0"/>
                <w:numId w:val="2"/>
              </w:numPr>
              <w:tabs>
                <w:tab w:val="left" w:pos="360"/>
              </w:tabs>
              <w:spacing w:before="120" w:after="0" w:line="240" w:lineRule="auto"/>
              <w:rPr>
                <w:rFonts w:cs="Arial"/>
                <w:sz w:val="20"/>
                <w:szCs w:val="20"/>
              </w:rPr>
            </w:pPr>
            <w:r w:rsidRPr="00951BC2">
              <w:rPr>
                <w:rFonts w:cs="Arial"/>
                <w:sz w:val="20"/>
                <w:szCs w:val="20"/>
              </w:rPr>
              <w:t>setzen selbstständig entwickelte Unterrichtsprodukte zu fachbezogenen Sachverhalten und Problemlagen intentional ein (HK2).</w:t>
            </w:r>
          </w:p>
          <w:p w14:paraId="62E4CBFB" w14:textId="77777777" w:rsidR="00EA0AD5" w:rsidRPr="008B08A4" w:rsidRDefault="00EA0AD5" w:rsidP="00064932">
            <w:pPr>
              <w:tabs>
                <w:tab w:val="left" w:pos="360"/>
              </w:tabs>
              <w:spacing w:before="120" w:after="0" w:line="240" w:lineRule="auto"/>
              <w:ind w:left="360"/>
              <w:rPr>
                <w:rFonts w:cs="Arial"/>
                <w:sz w:val="20"/>
                <w:szCs w:val="20"/>
              </w:rPr>
            </w:pPr>
          </w:p>
          <w:p w14:paraId="7E7243A8" w14:textId="77777777" w:rsidR="00EA0AD5" w:rsidRPr="008B08A4" w:rsidRDefault="00EA0AD5" w:rsidP="00064932">
            <w:pPr>
              <w:spacing w:before="120" w:after="0"/>
              <w:rPr>
                <w:rFonts w:cs="Arial"/>
                <w:sz w:val="20"/>
                <w:szCs w:val="20"/>
              </w:rPr>
            </w:pPr>
            <w:r w:rsidRPr="008B08A4">
              <w:rPr>
                <w:rFonts w:cs="Arial"/>
                <w:b/>
                <w:sz w:val="20"/>
                <w:szCs w:val="20"/>
              </w:rPr>
              <w:t>Inhaltsfelder</w:t>
            </w:r>
            <w:r w:rsidRPr="008B08A4">
              <w:rPr>
                <w:rFonts w:cs="Arial"/>
                <w:sz w:val="20"/>
                <w:szCs w:val="20"/>
              </w:rPr>
              <w:t xml:space="preserve">: </w:t>
            </w:r>
          </w:p>
          <w:p w14:paraId="009A7E52" w14:textId="77777777" w:rsidR="00EA0AD5" w:rsidRPr="008B08A4" w:rsidRDefault="00EA0AD5" w:rsidP="00064932">
            <w:pPr>
              <w:spacing w:before="120" w:after="0"/>
              <w:rPr>
                <w:rFonts w:cs="Arial"/>
                <w:sz w:val="20"/>
                <w:szCs w:val="20"/>
              </w:rPr>
            </w:pPr>
            <w:r w:rsidRPr="008B08A4">
              <w:rPr>
                <w:rFonts w:cs="Arial"/>
                <w:sz w:val="20"/>
                <w:szCs w:val="20"/>
              </w:rPr>
              <w:t>IF 4 Identität und Lebensgestaltung</w:t>
            </w:r>
          </w:p>
          <w:p w14:paraId="41ECADB0" w14:textId="77777777" w:rsidR="00EA0AD5" w:rsidRDefault="00EA0AD5" w:rsidP="00064932">
            <w:pPr>
              <w:spacing w:before="120" w:after="0"/>
              <w:rPr>
                <w:rFonts w:cs="Arial"/>
                <w:sz w:val="20"/>
                <w:szCs w:val="20"/>
              </w:rPr>
            </w:pPr>
            <w:r w:rsidRPr="008B08A4">
              <w:rPr>
                <w:rFonts w:cs="Arial"/>
                <w:sz w:val="20"/>
                <w:szCs w:val="20"/>
              </w:rPr>
              <w:t>IF 8 Handeln als Verbraucherinnen und Verbraucher</w:t>
            </w:r>
          </w:p>
          <w:p w14:paraId="2FCFFEA0" w14:textId="77777777" w:rsidR="00EA0AD5" w:rsidRPr="008B08A4" w:rsidRDefault="00EA0AD5" w:rsidP="00064932">
            <w:pPr>
              <w:spacing w:before="120" w:after="0"/>
              <w:rPr>
                <w:rFonts w:cs="Arial"/>
                <w:sz w:val="20"/>
                <w:szCs w:val="20"/>
              </w:rPr>
            </w:pPr>
          </w:p>
          <w:p w14:paraId="5967FC37" w14:textId="77777777" w:rsidR="00EA0AD5" w:rsidRPr="008B08A4" w:rsidRDefault="00EA0AD5" w:rsidP="00064932">
            <w:pPr>
              <w:spacing w:before="120" w:after="0"/>
              <w:rPr>
                <w:rFonts w:cs="Arial"/>
                <w:sz w:val="20"/>
                <w:szCs w:val="20"/>
              </w:rPr>
            </w:pPr>
            <w:r w:rsidRPr="008B08A4">
              <w:rPr>
                <w:rFonts w:cs="Arial"/>
                <w:b/>
                <w:sz w:val="20"/>
                <w:szCs w:val="20"/>
              </w:rPr>
              <w:t>Inhaltliche Schwerpunkte</w:t>
            </w:r>
            <w:r w:rsidRPr="008B08A4">
              <w:rPr>
                <w:rFonts w:cs="Arial"/>
                <w:sz w:val="20"/>
                <w:szCs w:val="20"/>
              </w:rPr>
              <w:t>:</w:t>
            </w:r>
          </w:p>
          <w:p w14:paraId="0543BDC0" w14:textId="77777777" w:rsidR="00EA0AD5" w:rsidRPr="008B08A4" w:rsidRDefault="00EA0AD5" w:rsidP="00064932">
            <w:pPr>
              <w:pStyle w:val="Listenabsatz"/>
              <w:numPr>
                <w:ilvl w:val="0"/>
                <w:numId w:val="10"/>
              </w:numPr>
              <w:spacing w:before="120" w:after="120" w:line="240" w:lineRule="auto"/>
              <w:ind w:left="567" w:hanging="425"/>
              <w:contextualSpacing w:val="0"/>
              <w:rPr>
                <w:rFonts w:cs="Arial"/>
                <w:sz w:val="20"/>
                <w:szCs w:val="20"/>
              </w:rPr>
            </w:pPr>
            <w:r w:rsidRPr="008B08A4">
              <w:rPr>
                <w:rFonts w:cs="Arial"/>
                <w:sz w:val="20"/>
                <w:szCs w:val="20"/>
              </w:rPr>
              <w:t>Selbstbestimmung in der digitalisierten Welt (IF 4)</w:t>
            </w:r>
          </w:p>
          <w:p w14:paraId="12D31438" w14:textId="77777777" w:rsidR="00EA0AD5" w:rsidRPr="008B08A4" w:rsidRDefault="00EA0AD5" w:rsidP="00064932">
            <w:pPr>
              <w:pStyle w:val="Listenabsatz"/>
              <w:numPr>
                <w:ilvl w:val="0"/>
                <w:numId w:val="10"/>
              </w:numPr>
              <w:spacing w:before="120" w:after="120" w:line="240" w:lineRule="auto"/>
              <w:ind w:left="567" w:hanging="425"/>
              <w:contextualSpacing w:val="0"/>
              <w:rPr>
                <w:rFonts w:cs="Arial"/>
                <w:sz w:val="20"/>
                <w:szCs w:val="20"/>
              </w:rPr>
            </w:pPr>
            <w:r>
              <w:rPr>
                <w:rFonts w:cs="Arial"/>
                <w:sz w:val="20"/>
                <w:szCs w:val="20"/>
              </w:rPr>
              <w:t>r</w:t>
            </w:r>
            <w:r w:rsidRPr="008B08A4">
              <w:rPr>
                <w:rFonts w:cs="Arial"/>
                <w:sz w:val="20"/>
                <w:szCs w:val="20"/>
              </w:rPr>
              <w:t>echtliche Grundlagen für Mediennutzung: Persönlichkeits-, Urheber- und Nutzungsrechte (IF</w:t>
            </w:r>
            <w:r>
              <w:rPr>
                <w:rFonts w:cs="Arial"/>
                <w:sz w:val="20"/>
                <w:szCs w:val="20"/>
              </w:rPr>
              <w:t> </w:t>
            </w:r>
            <w:r>
              <w:t>8</w:t>
            </w:r>
            <w:r w:rsidRPr="008B08A4">
              <w:rPr>
                <w:rFonts w:cs="Arial"/>
                <w:sz w:val="20"/>
                <w:szCs w:val="20"/>
              </w:rPr>
              <w:t>)</w:t>
            </w:r>
          </w:p>
          <w:p w14:paraId="46BB54ED" w14:textId="77777777" w:rsidR="00EA0AD5" w:rsidRPr="008B08A4" w:rsidRDefault="00EA0AD5" w:rsidP="00064932">
            <w:pPr>
              <w:tabs>
                <w:tab w:val="num" w:pos="567"/>
              </w:tabs>
              <w:spacing w:before="120" w:after="0" w:line="240" w:lineRule="auto"/>
              <w:rPr>
                <w:rFonts w:cs="Arial"/>
                <w:b/>
                <w:sz w:val="20"/>
                <w:szCs w:val="20"/>
              </w:rPr>
            </w:pPr>
          </w:p>
          <w:p w14:paraId="1BB5E4DD" w14:textId="77777777" w:rsidR="00EA0AD5" w:rsidRDefault="00EA0AD5" w:rsidP="00064932">
            <w:pPr>
              <w:spacing w:before="120" w:after="0"/>
              <w:rPr>
                <w:rFonts w:cs="Arial"/>
                <w:sz w:val="20"/>
                <w:szCs w:val="20"/>
              </w:rPr>
            </w:pPr>
            <w:r w:rsidRPr="008B08A4">
              <w:rPr>
                <w:rFonts w:cs="Arial"/>
                <w:b/>
                <w:sz w:val="20"/>
                <w:szCs w:val="20"/>
              </w:rPr>
              <w:t>Zeitbedarf</w:t>
            </w:r>
            <w:r w:rsidRPr="008B08A4">
              <w:rPr>
                <w:rFonts w:cs="Arial"/>
                <w:b/>
                <w:bCs/>
                <w:sz w:val="20"/>
                <w:szCs w:val="20"/>
              </w:rPr>
              <w:t>:</w:t>
            </w:r>
            <w:r w:rsidRPr="008B08A4">
              <w:rPr>
                <w:rFonts w:cs="Arial"/>
                <w:sz w:val="20"/>
                <w:szCs w:val="20"/>
              </w:rPr>
              <w:t xml:space="preserve"> ca. 12 Std. </w:t>
            </w:r>
          </w:p>
          <w:p w14:paraId="2C19A0D1" w14:textId="77777777" w:rsidR="00EA0AD5" w:rsidRDefault="00EA0AD5" w:rsidP="00064932">
            <w:pPr>
              <w:spacing w:before="120" w:after="120"/>
              <w:rPr>
                <w:rFonts w:cs="Arial"/>
                <w:iCs/>
                <w:sz w:val="20"/>
                <w:szCs w:val="20"/>
              </w:rPr>
            </w:pPr>
            <w:r w:rsidRPr="00C92426">
              <w:rPr>
                <w:rFonts w:cs="Arial"/>
                <w:b/>
                <w:bCs/>
                <w:iCs/>
                <w:sz w:val="20"/>
                <w:szCs w:val="20"/>
              </w:rPr>
              <w:t>Materialbasis</w:t>
            </w:r>
            <w:r>
              <w:rPr>
                <w:rFonts w:cs="Arial"/>
                <w:b/>
                <w:bCs/>
                <w:iCs/>
                <w:sz w:val="20"/>
                <w:szCs w:val="20"/>
              </w:rPr>
              <w:t xml:space="preserve">:  </w:t>
            </w:r>
            <w:r>
              <w:rPr>
                <w:rFonts w:cs="Arial"/>
                <w:iCs/>
                <w:sz w:val="20"/>
                <w:szCs w:val="20"/>
              </w:rPr>
              <w:t>TEAM 7/8, Kapitel 3: Jugendliche in der Gesellschaft, S. 58f</w:t>
            </w:r>
          </w:p>
          <w:p w14:paraId="6E3B440B" w14:textId="77777777" w:rsidR="00EA0AD5" w:rsidRDefault="00EA0AD5" w:rsidP="00064932">
            <w:pPr>
              <w:spacing w:before="120" w:after="120"/>
              <w:rPr>
                <w:rFonts w:cs="Arial"/>
                <w:iCs/>
                <w:sz w:val="20"/>
                <w:szCs w:val="20"/>
              </w:rPr>
            </w:pPr>
            <w:r>
              <w:rPr>
                <w:rFonts w:cs="Arial"/>
                <w:iCs/>
                <w:sz w:val="20"/>
                <w:szCs w:val="20"/>
              </w:rPr>
              <w:t xml:space="preserve">                                            Kapitel 7: Wir Jugendlichen und das Recht, S. 154f</w:t>
            </w:r>
          </w:p>
          <w:p w14:paraId="72AE5D31" w14:textId="77777777" w:rsidR="00EA0AD5" w:rsidRPr="0022433E" w:rsidRDefault="00EA0AD5" w:rsidP="00064932">
            <w:pPr>
              <w:spacing w:before="120" w:after="120"/>
              <w:rPr>
                <w:rFonts w:cs="Arial"/>
                <w:i/>
                <w:sz w:val="20"/>
                <w:szCs w:val="20"/>
                <w:u w:val="single"/>
              </w:rPr>
            </w:pPr>
            <w:r w:rsidRPr="0036105F">
              <w:rPr>
                <w:rFonts w:cs="Arial"/>
                <w:b/>
                <w:bCs/>
                <w:iCs/>
                <w:sz w:val="20"/>
                <w:szCs w:val="20"/>
              </w:rPr>
              <w:t>Bezug zu Medienkompetenzrahmen:</w:t>
            </w:r>
            <w:r>
              <w:rPr>
                <w:rFonts w:cs="Arial"/>
                <w:b/>
                <w:bCs/>
                <w:iCs/>
                <w:sz w:val="20"/>
                <w:szCs w:val="20"/>
              </w:rPr>
              <w:t xml:space="preserve"> </w:t>
            </w:r>
            <w:r>
              <w:rPr>
                <w:rFonts w:cs="Arial"/>
                <w:iCs/>
                <w:sz w:val="20"/>
                <w:szCs w:val="20"/>
              </w:rPr>
              <w:t xml:space="preserve">3.1 Kommunikations- und Kooperationsprozesse, 3.1 Kommunikations- und Kooperationsregeln, 3.3 Kommunikation und Kooperation in der Gesellschaft, </w:t>
            </w:r>
          </w:p>
        </w:tc>
      </w:tr>
    </w:tbl>
    <w:p w14:paraId="1F61717E" w14:textId="77777777" w:rsidR="00EA0AD5" w:rsidRPr="008B08A4" w:rsidRDefault="00EA0AD5" w:rsidP="00EA0AD5">
      <w:pPr>
        <w:spacing w:before="120" w:after="0"/>
        <w:rPr>
          <w:rFonts w:cs="Arial"/>
        </w:rPr>
      </w:pPr>
    </w:p>
    <w:p w14:paraId="784BA877" w14:textId="77777777" w:rsidR="00EA0AD5" w:rsidRPr="008B08A4" w:rsidRDefault="00EA0AD5" w:rsidP="00EA0AD5">
      <w:pPr>
        <w:spacing w:before="120" w:after="0"/>
        <w:rPr>
          <w:rFonts w:cs="Arial"/>
        </w:rPr>
      </w:pPr>
    </w:p>
    <w:p w14:paraId="098AD831" w14:textId="77777777" w:rsidR="00EA0AD5" w:rsidRDefault="00EA0AD5" w:rsidP="00EA0AD5">
      <w:pPr>
        <w:spacing w:before="120" w:after="0"/>
        <w:rPr>
          <w:rFonts w:cs="Arial"/>
          <w:b/>
          <w:bCs/>
        </w:rPr>
      </w:pPr>
      <w:r w:rsidRPr="00F16140">
        <w:rPr>
          <w:rFonts w:cs="Arial"/>
          <w:b/>
          <w:bCs/>
        </w:rPr>
        <w:t xml:space="preserve">Optionale Themen für die </w:t>
      </w:r>
      <w:proofErr w:type="spellStart"/>
      <w:r w:rsidRPr="00F16140">
        <w:rPr>
          <w:rFonts w:cs="Arial"/>
          <w:b/>
          <w:bCs/>
        </w:rPr>
        <w:t>Jgst</w:t>
      </w:r>
      <w:proofErr w:type="spellEnd"/>
      <w:r w:rsidRPr="00F16140">
        <w:rPr>
          <w:rFonts w:cs="Arial"/>
          <w:b/>
          <w:bCs/>
        </w:rPr>
        <w:t xml:space="preserve">. 8: </w:t>
      </w:r>
    </w:p>
    <w:p w14:paraId="2E948620" w14:textId="77777777" w:rsidR="00EA0AD5" w:rsidRPr="00CA007C" w:rsidRDefault="00EA0AD5" w:rsidP="00EA0AD5">
      <w:pPr>
        <w:pStyle w:val="Listenabsatz"/>
        <w:numPr>
          <w:ilvl w:val="0"/>
          <w:numId w:val="8"/>
        </w:numPr>
        <w:spacing w:before="120" w:after="0"/>
        <w:rPr>
          <w:rFonts w:cs="Arial"/>
          <w:i/>
          <w:iCs/>
        </w:rPr>
      </w:pPr>
      <w:r w:rsidRPr="00CA007C">
        <w:rPr>
          <w:rFonts w:cs="Arial"/>
          <w:i/>
          <w:iCs/>
        </w:rPr>
        <w:t>Einwanderung nach Deutschland – Migration</w:t>
      </w:r>
    </w:p>
    <w:p w14:paraId="26C667AE" w14:textId="4CB5B5D7" w:rsidR="006249C7" w:rsidRDefault="00EA0AD5" w:rsidP="00EA0AD5">
      <w:pPr>
        <w:spacing w:before="120" w:after="120"/>
        <w:rPr>
          <w:rFonts w:cs="Arial"/>
        </w:rPr>
      </w:pPr>
      <w:r w:rsidRPr="00C92426">
        <w:rPr>
          <w:rFonts w:cs="Arial"/>
          <w:b/>
          <w:bCs/>
          <w:iCs/>
          <w:sz w:val="20"/>
          <w:szCs w:val="20"/>
        </w:rPr>
        <w:t>Materialbasis</w:t>
      </w:r>
      <w:r>
        <w:rPr>
          <w:rFonts w:cs="Arial"/>
          <w:b/>
          <w:bCs/>
          <w:iCs/>
          <w:sz w:val="20"/>
          <w:szCs w:val="20"/>
        </w:rPr>
        <w:t xml:space="preserve">:  </w:t>
      </w:r>
      <w:r>
        <w:rPr>
          <w:rFonts w:cs="Arial"/>
          <w:iCs/>
          <w:sz w:val="20"/>
          <w:szCs w:val="20"/>
        </w:rPr>
        <w:t>TEAM 7/8, Kapitel 3: Einwanderung nach Deutschland, S. 32f</w:t>
      </w:r>
    </w:p>
    <w:p w14:paraId="026C90D5" w14:textId="19FCED5C" w:rsidR="006249C7" w:rsidRDefault="006249C7">
      <w:pPr>
        <w:rPr>
          <w:rFonts w:cs="Arial"/>
        </w:rPr>
      </w:pPr>
    </w:p>
    <w:p w14:paraId="77351C30" w14:textId="4AEB9EA7" w:rsidR="00981D29" w:rsidRPr="008B08A4" w:rsidRDefault="00981D29" w:rsidP="001649FF">
      <w:pPr>
        <w:pStyle w:val="berschrift2"/>
        <w:ind w:left="0" w:firstLine="0"/>
        <w:rPr>
          <w:rFonts w:cs="Arial"/>
        </w:rPr>
      </w:pPr>
      <w:bookmarkStart w:id="4" w:name="_Toc26248439"/>
      <w:r w:rsidRPr="008B08A4">
        <w:rPr>
          <w:rFonts w:cs="Arial"/>
        </w:rPr>
        <w:lastRenderedPageBreak/>
        <w:t>2.2</w:t>
      </w:r>
      <w:r w:rsidR="00A1270E" w:rsidRPr="008B08A4">
        <w:rPr>
          <w:rFonts w:cs="Arial"/>
        </w:rPr>
        <w:tab/>
      </w:r>
      <w:r w:rsidRPr="008B08A4">
        <w:rPr>
          <w:rFonts w:cs="Arial"/>
        </w:rPr>
        <w:t>Grundsätze der fach</w:t>
      </w:r>
      <w:r w:rsidR="0000756F" w:rsidRPr="008B08A4">
        <w:rPr>
          <w:rFonts w:cs="Arial"/>
        </w:rPr>
        <w:t>didaktischen</w:t>
      </w:r>
      <w:r w:rsidRPr="008B08A4">
        <w:rPr>
          <w:rFonts w:cs="Arial"/>
        </w:rPr>
        <w:t xml:space="preserve"> und fach</w:t>
      </w:r>
      <w:r w:rsidR="00150F3A">
        <w:rPr>
          <w:rFonts w:cs="Arial"/>
        </w:rPr>
        <w:t>metho</w:t>
      </w:r>
      <w:r w:rsidR="0000756F" w:rsidRPr="008B08A4">
        <w:rPr>
          <w:rFonts w:cs="Arial"/>
        </w:rPr>
        <w:t>dischen</w:t>
      </w:r>
      <w:r w:rsidRPr="008B08A4">
        <w:rPr>
          <w:rFonts w:cs="Arial"/>
        </w:rPr>
        <w:t xml:space="preserve"> Arbeit</w:t>
      </w:r>
      <w:bookmarkEnd w:id="4"/>
    </w:p>
    <w:p w14:paraId="23036F9F" w14:textId="62235CDD" w:rsidR="001D7D44" w:rsidRDefault="001D7D44" w:rsidP="001D7D44">
      <w:pPr>
        <w:rPr>
          <w:rFonts w:cs="Arial"/>
        </w:rPr>
      </w:pPr>
      <w:r w:rsidRPr="008B08A4">
        <w:rPr>
          <w:rFonts w:cs="Arial"/>
        </w:rPr>
        <w:t xml:space="preserve">In Absprache mit der Lehrerkonferenz </w:t>
      </w:r>
      <w:r w:rsidR="000748BC">
        <w:rPr>
          <w:rFonts w:cs="Arial"/>
        </w:rPr>
        <w:t>und</w:t>
      </w:r>
      <w:r w:rsidRPr="008B08A4">
        <w:rPr>
          <w:rFonts w:cs="Arial"/>
        </w:rPr>
        <w:t xml:space="preserve"> unter Berücksichtigung des Schul</w:t>
      </w:r>
      <w:r w:rsidR="00314281">
        <w:rPr>
          <w:rFonts w:cs="Arial"/>
        </w:rPr>
        <w:t>programms hat die Fachkonferenz Wirtschaft-Politik</w:t>
      </w:r>
      <w:r w:rsidRPr="008B08A4">
        <w:rPr>
          <w:rFonts w:cs="Arial"/>
          <w:color w:val="FF0000"/>
        </w:rPr>
        <w:t xml:space="preserve"> </w:t>
      </w:r>
      <w:r w:rsidRPr="008B08A4">
        <w:rPr>
          <w:rFonts w:cs="Arial"/>
        </w:rPr>
        <w:t>die folgenden fach</w:t>
      </w:r>
      <w:r w:rsidR="00D51897">
        <w:rPr>
          <w:rFonts w:cs="Arial"/>
        </w:rPr>
        <w:t>didaktischen</w:t>
      </w:r>
      <w:r w:rsidRPr="008B08A4">
        <w:rPr>
          <w:rFonts w:cs="Arial"/>
        </w:rPr>
        <w:t xml:space="preserve"> und fach</w:t>
      </w:r>
      <w:r w:rsidR="00D51897">
        <w:rPr>
          <w:rFonts w:cs="Arial"/>
        </w:rPr>
        <w:t xml:space="preserve">methodischen </w:t>
      </w:r>
      <w:r w:rsidRPr="008B08A4">
        <w:rPr>
          <w:rFonts w:cs="Arial"/>
        </w:rPr>
        <w:t>Gru</w:t>
      </w:r>
      <w:r w:rsidR="007478B9">
        <w:rPr>
          <w:rFonts w:cs="Arial"/>
        </w:rPr>
        <w:t>ndsätze beschlossen:</w:t>
      </w:r>
    </w:p>
    <w:p w14:paraId="6F14C10D" w14:textId="769FD84C" w:rsidR="00742090" w:rsidRDefault="00742090" w:rsidP="001D7D44">
      <w:pPr>
        <w:rPr>
          <w:rFonts w:cs="Arial"/>
        </w:rPr>
      </w:pPr>
      <w:r>
        <w:rPr>
          <w:rFonts w:cs="Arial"/>
        </w:rPr>
        <w:t xml:space="preserve">Der Unterricht im Fach Wirtschaft-Politik folgt den im Schulprogramm des </w:t>
      </w:r>
      <w:r w:rsidR="00782D78">
        <w:rPr>
          <w:rFonts w:cs="Arial"/>
        </w:rPr>
        <w:t xml:space="preserve">Bettina-von-Arnim </w:t>
      </w:r>
      <w:r>
        <w:rPr>
          <w:rFonts w:cs="Arial"/>
        </w:rPr>
        <w:t>Gymnas</w:t>
      </w:r>
      <w:r w:rsidR="007478B9">
        <w:rPr>
          <w:rFonts w:cs="Arial"/>
        </w:rPr>
        <w:t xml:space="preserve">iums beschlossenen Grundsätzen </w:t>
      </w:r>
      <w:r w:rsidR="00562B39">
        <w:rPr>
          <w:rFonts w:cs="Arial"/>
        </w:rPr>
        <w:t>(vgl. Kap. 1)</w:t>
      </w:r>
      <w:r w:rsidR="007478B9">
        <w:rPr>
          <w:rFonts w:cs="Arial"/>
        </w:rPr>
        <w:t>.</w:t>
      </w:r>
      <w:r w:rsidR="00562B39">
        <w:rPr>
          <w:rFonts w:cs="Arial"/>
        </w:rPr>
        <w:t xml:space="preserve"> Zur Umsetzung der Ziele politischer, ökonomischer und gesellschaftlicher Bildung im Sinne </w:t>
      </w:r>
      <w:r w:rsidR="000748BC">
        <w:rPr>
          <w:rFonts w:cs="Arial"/>
        </w:rPr>
        <w:t>ökonomischer und politischer</w:t>
      </w:r>
      <w:r w:rsidR="00562B39">
        <w:rPr>
          <w:rFonts w:cs="Arial"/>
        </w:rPr>
        <w:t xml:space="preserve"> Mündigkeit b</w:t>
      </w:r>
      <w:r w:rsidR="00AA52A0">
        <w:rPr>
          <w:rFonts w:cs="Arial"/>
        </w:rPr>
        <w:t xml:space="preserve">asiert der Unterricht sowohl auf </w:t>
      </w:r>
      <w:r w:rsidR="00562B39">
        <w:rPr>
          <w:rFonts w:cs="Arial"/>
        </w:rPr>
        <w:t xml:space="preserve">induktiven </w:t>
      </w:r>
      <w:r w:rsidR="00AA52A0">
        <w:rPr>
          <w:rFonts w:cs="Arial"/>
        </w:rPr>
        <w:t>als auch deduktiven Konzepten</w:t>
      </w:r>
      <w:r w:rsidR="00562B39">
        <w:rPr>
          <w:rFonts w:cs="Arial"/>
        </w:rPr>
        <w:t xml:space="preserve">, </w:t>
      </w:r>
      <w:r w:rsidR="00AA52A0">
        <w:rPr>
          <w:rFonts w:cs="Arial"/>
        </w:rPr>
        <w:t>welche</w:t>
      </w:r>
      <w:r w:rsidR="00562B39">
        <w:rPr>
          <w:rFonts w:cs="Arial"/>
        </w:rPr>
        <w:t xml:space="preserve"> die Schülerinnen und Schülern in handlungs- und produktionsorientierten Unter</w:t>
      </w:r>
      <w:r w:rsidR="00AA52A0">
        <w:rPr>
          <w:rFonts w:cs="Arial"/>
        </w:rPr>
        <w:t>richtsarrangements dazu befähigen</w:t>
      </w:r>
      <w:r w:rsidR="00562B39">
        <w:rPr>
          <w:rFonts w:cs="Arial"/>
        </w:rPr>
        <w:t xml:space="preserve">, Problemstellungen </w:t>
      </w:r>
      <w:r w:rsidR="000748BC">
        <w:rPr>
          <w:rFonts w:cs="Arial"/>
        </w:rPr>
        <w:t xml:space="preserve">aktiv </w:t>
      </w:r>
      <w:r w:rsidR="00562B39">
        <w:rPr>
          <w:rFonts w:cs="Arial"/>
        </w:rPr>
        <w:t xml:space="preserve">zu bearbeiten. Gemäß den fachdidaktischen Prinzipien der Aktualität und Kontroversität </w:t>
      </w:r>
      <w:r w:rsidR="003D77FA">
        <w:rPr>
          <w:rFonts w:cs="Arial"/>
        </w:rPr>
        <w:t>sind</w:t>
      </w:r>
      <w:r w:rsidR="00562B39">
        <w:rPr>
          <w:rFonts w:cs="Arial"/>
        </w:rPr>
        <w:t xml:space="preserve"> die </w:t>
      </w:r>
      <w:r w:rsidR="00A4250A">
        <w:rPr>
          <w:rFonts w:cs="Arial"/>
        </w:rPr>
        <w:t>dargestellten Unterrichtsvorhaben</w:t>
      </w:r>
      <w:r w:rsidR="003D77FA">
        <w:rPr>
          <w:rFonts w:cs="Arial"/>
        </w:rPr>
        <w:t xml:space="preserve"> als inhaltlicher und kompetenzorientierter Rahmen des Unterrichts zu verstehen, der an aktuelle wirtschaftliche, politische und gesellschaftliche Entwicklungen</w:t>
      </w:r>
      <w:r w:rsidR="00B1538C">
        <w:rPr>
          <w:rFonts w:cs="Arial"/>
        </w:rPr>
        <w:t xml:space="preserve"> exemplarisch</w:t>
      </w:r>
      <w:r w:rsidR="003D77FA">
        <w:rPr>
          <w:rFonts w:cs="Arial"/>
        </w:rPr>
        <w:t xml:space="preserve"> angepasst wird und der Veränderung unterliegt. </w:t>
      </w:r>
      <w:r w:rsidR="00B1538C">
        <w:rPr>
          <w:rFonts w:cs="Arial"/>
        </w:rPr>
        <w:t>D</w:t>
      </w:r>
      <w:r w:rsidR="00B2578D">
        <w:rPr>
          <w:rFonts w:cs="Arial"/>
        </w:rPr>
        <w:t>ie Unterrichtsgestaltung ist grundsätzlich kompetenzorientiert angelegt und basiert</w:t>
      </w:r>
      <w:r w:rsidR="009860EA">
        <w:rPr>
          <w:rFonts w:cs="Arial"/>
        </w:rPr>
        <w:t xml:space="preserve"> in der Regel</w:t>
      </w:r>
      <w:r w:rsidR="00B2578D">
        <w:rPr>
          <w:rFonts w:cs="Arial"/>
        </w:rPr>
        <w:t xml:space="preserve"> auf der Vernetzung von Inhaltsfeldern. D</w:t>
      </w:r>
      <w:r w:rsidR="00B1538C">
        <w:rPr>
          <w:rFonts w:cs="Arial"/>
        </w:rPr>
        <w:t xml:space="preserve">abei </w:t>
      </w:r>
      <w:r w:rsidR="00D148B3">
        <w:rPr>
          <w:rFonts w:cs="Arial"/>
        </w:rPr>
        <w:t>sind die</w:t>
      </w:r>
      <w:r w:rsidR="00B1538C">
        <w:rPr>
          <w:rFonts w:cs="Arial"/>
        </w:rPr>
        <w:t xml:space="preserve"> Lernprozesse sowohl an </w:t>
      </w:r>
      <w:r w:rsidR="00D148B3">
        <w:rPr>
          <w:rFonts w:cs="Arial"/>
        </w:rPr>
        <w:t xml:space="preserve">den Prinzipien </w:t>
      </w:r>
      <w:r w:rsidR="00B1538C">
        <w:rPr>
          <w:rFonts w:cs="Arial"/>
        </w:rPr>
        <w:t>Wissenschafts</w:t>
      </w:r>
      <w:r w:rsidR="00D148B3">
        <w:rPr>
          <w:rFonts w:cs="Arial"/>
        </w:rPr>
        <w:t>- als auch Adressatenorientierung ausgerichtet.</w:t>
      </w:r>
    </w:p>
    <w:p w14:paraId="046A2AC4" w14:textId="08F9884C" w:rsidR="00FB456F" w:rsidRDefault="004C48F0" w:rsidP="00FB456F">
      <w:pPr>
        <w:spacing w:after="240"/>
      </w:pPr>
      <w:r>
        <w:t>Im Unterricht kommen sozialwissenschaftliche Methoden zum Einsatz</w:t>
      </w:r>
      <w:r w:rsidR="009C7201">
        <w:t>, z.B. Simulationen</w:t>
      </w:r>
      <w:r w:rsidR="0038700F">
        <w:t xml:space="preserve"> (Pro-Contra-Debatten</w:t>
      </w:r>
      <w:r w:rsidR="00270E8E">
        <w:t>/Mikro-Debatten/</w:t>
      </w:r>
      <w:proofErr w:type="spellStart"/>
      <w:r w:rsidR="00270E8E">
        <w:t>Fishbowl</w:t>
      </w:r>
      <w:proofErr w:type="spellEnd"/>
      <w:r w:rsidR="00270E8E">
        <w:t>)</w:t>
      </w:r>
      <w:r w:rsidR="009C7201">
        <w:t>, Fall- und Datenanalysen, Erhebungen</w:t>
      </w:r>
      <w:r w:rsidR="007478B9">
        <w:t xml:space="preserve"> sowie Entwicklung von Handlungsszenarien</w:t>
      </w:r>
      <w:r>
        <w:t xml:space="preserve">. Die Medienausstattung des </w:t>
      </w:r>
      <w:proofErr w:type="spellStart"/>
      <w:r w:rsidR="00A9128D">
        <w:t>B</w:t>
      </w:r>
      <w:r w:rsidR="00DD1225">
        <w:t>vA</w:t>
      </w:r>
      <w:proofErr w:type="spellEnd"/>
      <w:r w:rsidR="00DD1225">
        <w:t xml:space="preserve"> Gymnasiums</w:t>
      </w:r>
      <w:r>
        <w:t xml:space="preserve"> nutzen wir, um </w:t>
      </w:r>
      <w:r w:rsidR="007478B9">
        <w:t xml:space="preserve">auf der Grundlage unseres Medienkonzeptes die </w:t>
      </w:r>
      <w:r w:rsidR="009C7201">
        <w:t xml:space="preserve">Schülerinnen und Schüler </w:t>
      </w:r>
      <w:r w:rsidR="00012461">
        <w:t xml:space="preserve">in der Nutzung digitaler und analoger Medien </w:t>
      </w:r>
      <w:r w:rsidR="00885CBC">
        <w:t>gemäß des Medienkompetenzrahmens</w:t>
      </w:r>
      <w:r w:rsidR="00B67A12">
        <w:t xml:space="preserve"> NRW</w:t>
      </w:r>
      <w:r w:rsidR="00885CBC">
        <w:t xml:space="preserve"> (MKR) </w:t>
      </w:r>
      <w:r w:rsidR="00012461">
        <w:t>zu f</w:t>
      </w:r>
      <w:r w:rsidR="009C7201">
        <w:t>ör</w:t>
      </w:r>
      <w:r w:rsidR="00012461">
        <w:t>dern.</w:t>
      </w:r>
      <w:r w:rsidR="00885CBC">
        <w:t xml:space="preserve"> Eine weitere, im Kernlehrplan verankerte Querschnittsaufgabe ist die </w:t>
      </w:r>
      <w:r w:rsidR="00D148B3">
        <w:t xml:space="preserve">Umsetzung der Rahmenvorgabe </w:t>
      </w:r>
      <w:r w:rsidR="00885CBC">
        <w:t>Verbraucherbildung</w:t>
      </w:r>
      <w:r w:rsidR="00D148B3">
        <w:t xml:space="preserve"> (RV VB)</w:t>
      </w:r>
      <w:r w:rsidR="00885CBC">
        <w:t xml:space="preserve">, welche </w:t>
      </w:r>
      <w:r w:rsidR="0020053C">
        <w:t>integraler Bestandteil der vorgestellten Unterrichtsvorhaben ist.</w:t>
      </w:r>
      <w:r w:rsidR="00BF4992">
        <w:t xml:space="preserve"> Darüber hinaus werden Aspekte der Leitlinie Bildung für nachhaltige Entwicklung NRW (BNE) im schulinternen Lehrplan aufgegriffen und in Unterrichtsvorhaben berücksichtigt.</w:t>
      </w:r>
    </w:p>
    <w:p w14:paraId="06A28366" w14:textId="77777777" w:rsidR="00FB456F" w:rsidRPr="008B08A4" w:rsidRDefault="00FB456F" w:rsidP="001D7D44">
      <w:pPr>
        <w:rPr>
          <w:rFonts w:cs="Arial"/>
        </w:rPr>
      </w:pPr>
    </w:p>
    <w:p w14:paraId="1B971D0D" w14:textId="77777777" w:rsidR="00046F2D" w:rsidRPr="008B08A4" w:rsidRDefault="00046F2D" w:rsidP="00046F2D">
      <w:pPr>
        <w:pStyle w:val="berschrift2"/>
        <w:rPr>
          <w:rFonts w:cs="Arial"/>
        </w:rPr>
      </w:pPr>
      <w:bookmarkStart w:id="5" w:name="_Toc26248440"/>
      <w:r w:rsidRPr="008B08A4">
        <w:rPr>
          <w:rFonts w:cs="Arial"/>
        </w:rPr>
        <w:lastRenderedPageBreak/>
        <w:t>2.3</w:t>
      </w:r>
      <w:r w:rsidRPr="008B08A4">
        <w:rPr>
          <w:rFonts w:cs="Arial"/>
        </w:rPr>
        <w:tab/>
        <w:t>Grundsätze der Leistungsbewertung und Leistungsrückmeldung</w:t>
      </w:r>
      <w:bookmarkEnd w:id="5"/>
    </w:p>
    <w:p w14:paraId="0F422D07" w14:textId="77777777" w:rsidR="00046F2D" w:rsidRPr="00CA1E70" w:rsidRDefault="00046F2D" w:rsidP="00046F2D">
      <w:pPr>
        <w:spacing w:after="0"/>
        <w:rPr>
          <w:rFonts w:cs="Arial"/>
          <w:b/>
          <w:sz w:val="20"/>
          <w:szCs w:val="20"/>
          <w:u w:val="single"/>
        </w:rPr>
      </w:pPr>
      <w:r w:rsidRPr="009F4ABE">
        <w:rPr>
          <w:rFonts w:cs="Arial"/>
          <w:b/>
          <w:sz w:val="20"/>
          <w:szCs w:val="20"/>
          <w:u w:val="single"/>
        </w:rPr>
        <w:t>Grundlagen</w:t>
      </w:r>
    </w:p>
    <w:p w14:paraId="78C62CF2" w14:textId="77777777" w:rsidR="00046F2D" w:rsidRDefault="00046F2D" w:rsidP="00046F2D">
      <w:pPr>
        <w:autoSpaceDE w:val="0"/>
        <w:autoSpaceDN w:val="0"/>
        <w:adjustRightInd w:val="0"/>
        <w:spacing w:after="0" w:line="240" w:lineRule="auto"/>
        <w:rPr>
          <w:rFonts w:cs="Arial"/>
          <w:bCs/>
          <w:sz w:val="20"/>
          <w:szCs w:val="20"/>
        </w:rPr>
      </w:pPr>
      <w:r>
        <w:rPr>
          <w:rFonts w:cs="Arial"/>
          <w:bCs/>
          <w:sz w:val="20"/>
          <w:szCs w:val="20"/>
        </w:rPr>
        <w:t>Da in der Sekundarstufe I keine Klassenarbeiten im Fach Politik-Wirtschaft vorgesehen sind, ist die sonstige Mitarbeit maßgeblich für die Zeugnisnote. In der Sekundarstufe II gehen die Ergebnisse der Klausuren und der sonstigen Mitarbeit in etwa gleichgewichtig in die Endnote ein. Ausnahme ist das erste Halbjahr der Einführungsphase, da hier nur eine Klausur geschrieben wird.</w:t>
      </w:r>
    </w:p>
    <w:p w14:paraId="65B74416" w14:textId="77777777" w:rsidR="00046F2D" w:rsidRDefault="00046F2D" w:rsidP="00046F2D">
      <w:pPr>
        <w:autoSpaceDE w:val="0"/>
        <w:autoSpaceDN w:val="0"/>
        <w:adjustRightInd w:val="0"/>
        <w:spacing w:after="0" w:line="240" w:lineRule="auto"/>
        <w:rPr>
          <w:rFonts w:cs="Arial"/>
          <w:bCs/>
          <w:sz w:val="20"/>
          <w:szCs w:val="20"/>
        </w:rPr>
      </w:pPr>
    </w:p>
    <w:p w14:paraId="42BBE9B7" w14:textId="77777777" w:rsidR="00046F2D" w:rsidRDefault="00046F2D" w:rsidP="00046F2D">
      <w:pPr>
        <w:autoSpaceDE w:val="0"/>
        <w:autoSpaceDN w:val="0"/>
        <w:adjustRightInd w:val="0"/>
        <w:spacing w:after="0" w:line="240" w:lineRule="auto"/>
        <w:rPr>
          <w:rFonts w:cs="Arial"/>
          <w:bCs/>
          <w:sz w:val="20"/>
          <w:szCs w:val="20"/>
        </w:rPr>
      </w:pPr>
      <w:r w:rsidRPr="00C20CB9">
        <w:rPr>
          <w:rFonts w:cs="Arial"/>
          <w:bCs/>
          <w:sz w:val="20"/>
          <w:szCs w:val="20"/>
        </w:rPr>
        <w:t>Rechtliche Grundlage der Bewertung im Bereich sonstige Mitarbeit sind die Vorgaben des Kernlehrplans „Wirtschaft</w:t>
      </w:r>
      <w:r>
        <w:rPr>
          <w:rFonts w:cs="Arial"/>
          <w:bCs/>
          <w:sz w:val="20"/>
          <w:szCs w:val="20"/>
        </w:rPr>
        <w:t>-Politik</w:t>
      </w:r>
      <w:r w:rsidRPr="00C20CB9">
        <w:rPr>
          <w:rFonts w:cs="Arial"/>
          <w:bCs/>
          <w:sz w:val="20"/>
          <w:szCs w:val="20"/>
        </w:rPr>
        <w:t xml:space="preserve">“ für die Sekundarstufe I am Gymnasium sowie des Kernlehrplans „Sozialwissenschaften“ für die Sekundarstufe II am Gymnasium in NRW. Diese basieren wiederum </w:t>
      </w:r>
      <w:proofErr w:type="gramStart"/>
      <w:r w:rsidRPr="00C20CB9">
        <w:rPr>
          <w:rFonts w:cs="Arial"/>
          <w:bCs/>
          <w:sz w:val="20"/>
          <w:szCs w:val="20"/>
        </w:rPr>
        <w:t>auf  dem</w:t>
      </w:r>
      <w:proofErr w:type="gramEnd"/>
      <w:r w:rsidRPr="00C20CB9">
        <w:rPr>
          <w:rFonts w:cs="Arial"/>
          <w:bCs/>
          <w:sz w:val="20"/>
          <w:szCs w:val="20"/>
        </w:rPr>
        <w:t xml:space="preserve"> </w:t>
      </w:r>
      <w:r w:rsidRPr="00C20CB9">
        <w:rPr>
          <w:rFonts w:cs="Arial"/>
          <w:sz w:val="20"/>
          <w:szCs w:val="20"/>
        </w:rPr>
        <w:t xml:space="preserve">Schulgesetz (§ 48 SchulG) sowie in der Ausbildungs- und Prüfungsordnung für die Sekundarstufe I (§ 6 APO - SI) und für die gymnasiale Oberstufe (APO </w:t>
      </w:r>
      <w:proofErr w:type="spellStart"/>
      <w:r w:rsidRPr="00C20CB9">
        <w:rPr>
          <w:rFonts w:cs="Arial"/>
          <w:sz w:val="20"/>
          <w:szCs w:val="20"/>
        </w:rPr>
        <w:t>GOSt</w:t>
      </w:r>
      <w:proofErr w:type="spellEnd"/>
      <w:r w:rsidRPr="00C20CB9">
        <w:rPr>
          <w:rFonts w:cs="Arial"/>
          <w:sz w:val="20"/>
          <w:szCs w:val="20"/>
        </w:rPr>
        <w:t>)</w:t>
      </w:r>
    </w:p>
    <w:p w14:paraId="3E01F6A2" w14:textId="77777777" w:rsidR="00046F2D" w:rsidRDefault="00046F2D" w:rsidP="00046F2D">
      <w:pPr>
        <w:autoSpaceDE w:val="0"/>
        <w:autoSpaceDN w:val="0"/>
        <w:adjustRightInd w:val="0"/>
        <w:spacing w:after="0" w:line="240" w:lineRule="auto"/>
        <w:rPr>
          <w:rFonts w:cs="Arial"/>
          <w:bCs/>
          <w:sz w:val="20"/>
          <w:szCs w:val="20"/>
        </w:rPr>
      </w:pPr>
    </w:p>
    <w:p w14:paraId="6C5F86EE" w14:textId="77777777" w:rsidR="00046F2D" w:rsidRPr="009F4ABE" w:rsidRDefault="00046F2D" w:rsidP="00046F2D">
      <w:pPr>
        <w:autoSpaceDE w:val="0"/>
        <w:autoSpaceDN w:val="0"/>
        <w:adjustRightInd w:val="0"/>
        <w:spacing w:after="0" w:line="240" w:lineRule="auto"/>
        <w:rPr>
          <w:rFonts w:cs="Arial"/>
          <w:b/>
          <w:bCs/>
          <w:sz w:val="20"/>
          <w:szCs w:val="20"/>
          <w:u w:val="single"/>
        </w:rPr>
      </w:pPr>
      <w:r w:rsidRPr="009F4ABE">
        <w:rPr>
          <w:rFonts w:cs="Arial"/>
          <w:b/>
          <w:bCs/>
          <w:sz w:val="20"/>
          <w:szCs w:val="20"/>
          <w:u w:val="single"/>
        </w:rPr>
        <w:t>Überprüfungsformen</w:t>
      </w:r>
    </w:p>
    <w:p w14:paraId="27C84FC0" w14:textId="77777777" w:rsidR="00046F2D" w:rsidRDefault="00046F2D" w:rsidP="00046F2D">
      <w:pPr>
        <w:autoSpaceDE w:val="0"/>
        <w:autoSpaceDN w:val="0"/>
        <w:adjustRightInd w:val="0"/>
        <w:spacing w:after="0" w:line="240" w:lineRule="auto"/>
        <w:rPr>
          <w:rFonts w:cs="Arial"/>
          <w:sz w:val="20"/>
          <w:szCs w:val="20"/>
        </w:rPr>
      </w:pPr>
      <w:r w:rsidRPr="00211571">
        <w:rPr>
          <w:rFonts w:cs="Arial"/>
          <w:sz w:val="20"/>
          <w:szCs w:val="20"/>
        </w:rPr>
        <w:t>Im Beurteilungsbereich „Sonstige Leistungen im Unterricht/Sonstige Mitarbeit“ können – neben den nachfolgend aufgeführten Überprüfungsformen – vielfältige weitere zum</w:t>
      </w:r>
      <w:r>
        <w:rPr>
          <w:rFonts w:cs="Arial"/>
          <w:sz w:val="20"/>
          <w:szCs w:val="20"/>
        </w:rPr>
        <w:t xml:space="preserve"> </w:t>
      </w:r>
      <w:r w:rsidRPr="00211571">
        <w:rPr>
          <w:rFonts w:cs="Arial"/>
          <w:sz w:val="20"/>
          <w:szCs w:val="20"/>
        </w:rPr>
        <w:t>Einsatz kommen, für die kein abschließender Katalog festgesetzt wird.</w:t>
      </w:r>
      <w:r>
        <w:rPr>
          <w:rFonts w:cs="Arial"/>
          <w:sz w:val="20"/>
          <w:szCs w:val="20"/>
        </w:rPr>
        <w:t xml:space="preserve"> Diese können mündlich, schriftlich oder ggf. praktisch sein, z.B.</w:t>
      </w:r>
    </w:p>
    <w:p w14:paraId="4AA832D2" w14:textId="77777777" w:rsidR="00046F2D" w:rsidRDefault="00046F2D" w:rsidP="00046F2D">
      <w:pPr>
        <w:autoSpaceDE w:val="0"/>
        <w:autoSpaceDN w:val="0"/>
        <w:adjustRightInd w:val="0"/>
        <w:spacing w:after="0" w:line="240" w:lineRule="auto"/>
        <w:rPr>
          <w:rFonts w:cs="Arial"/>
          <w:sz w:val="20"/>
          <w:szCs w:val="20"/>
        </w:rPr>
      </w:pPr>
    </w:p>
    <w:p w14:paraId="31B2735D" w14:textId="77777777" w:rsidR="00046F2D" w:rsidRDefault="00046F2D" w:rsidP="00046F2D">
      <w:pPr>
        <w:pStyle w:val="Listenabsatz"/>
        <w:numPr>
          <w:ilvl w:val="0"/>
          <w:numId w:val="32"/>
        </w:numPr>
        <w:autoSpaceDE w:val="0"/>
        <w:autoSpaceDN w:val="0"/>
        <w:adjustRightInd w:val="0"/>
        <w:spacing w:after="0" w:line="240" w:lineRule="auto"/>
        <w:jc w:val="left"/>
        <w:rPr>
          <w:rFonts w:cs="Arial"/>
          <w:bCs/>
          <w:sz w:val="20"/>
          <w:szCs w:val="20"/>
        </w:rPr>
      </w:pPr>
      <w:r w:rsidRPr="009F4ABE">
        <w:rPr>
          <w:rFonts w:cs="Arial"/>
          <w:bCs/>
          <w:sz w:val="20"/>
          <w:szCs w:val="20"/>
        </w:rPr>
        <w:t>Beiträge zum Unterricht</w:t>
      </w:r>
      <w:r>
        <w:rPr>
          <w:rFonts w:cs="Arial"/>
          <w:bCs/>
          <w:sz w:val="20"/>
          <w:szCs w:val="20"/>
        </w:rPr>
        <w:t>,</w:t>
      </w:r>
    </w:p>
    <w:p w14:paraId="26007ECB" w14:textId="77777777" w:rsidR="00046F2D" w:rsidRDefault="00046F2D" w:rsidP="00046F2D">
      <w:pPr>
        <w:pStyle w:val="Listenabsatz"/>
        <w:numPr>
          <w:ilvl w:val="0"/>
          <w:numId w:val="32"/>
        </w:numPr>
        <w:autoSpaceDE w:val="0"/>
        <w:autoSpaceDN w:val="0"/>
        <w:adjustRightInd w:val="0"/>
        <w:spacing w:after="0" w:line="240" w:lineRule="auto"/>
        <w:jc w:val="left"/>
        <w:rPr>
          <w:rFonts w:cs="Arial"/>
          <w:bCs/>
          <w:sz w:val="20"/>
          <w:szCs w:val="20"/>
        </w:rPr>
      </w:pPr>
      <w:r>
        <w:rPr>
          <w:rFonts w:cs="Arial"/>
          <w:bCs/>
          <w:sz w:val="20"/>
          <w:szCs w:val="20"/>
        </w:rPr>
        <w:t>Schriftliche Übungen/Kurztests,</w:t>
      </w:r>
    </w:p>
    <w:p w14:paraId="7C0CFA93" w14:textId="77777777" w:rsidR="00046F2D" w:rsidRPr="00CA1E70" w:rsidRDefault="00046F2D" w:rsidP="00046F2D">
      <w:pPr>
        <w:pStyle w:val="Listenabsatz"/>
        <w:numPr>
          <w:ilvl w:val="0"/>
          <w:numId w:val="32"/>
        </w:numPr>
        <w:autoSpaceDE w:val="0"/>
        <w:autoSpaceDN w:val="0"/>
        <w:adjustRightInd w:val="0"/>
        <w:spacing w:after="0" w:line="240" w:lineRule="auto"/>
        <w:jc w:val="left"/>
        <w:rPr>
          <w:rFonts w:cs="Arial"/>
          <w:bCs/>
          <w:sz w:val="20"/>
          <w:szCs w:val="20"/>
        </w:rPr>
      </w:pPr>
      <w:r>
        <w:rPr>
          <w:rFonts w:cs="Arial"/>
          <w:bCs/>
          <w:sz w:val="20"/>
          <w:szCs w:val="20"/>
        </w:rPr>
        <w:t>Beteiligung in Partner- und Gruppenarbeiten,</w:t>
      </w:r>
    </w:p>
    <w:p w14:paraId="18F5C886" w14:textId="77777777" w:rsidR="00046F2D" w:rsidRDefault="00046F2D" w:rsidP="00046F2D">
      <w:pPr>
        <w:pStyle w:val="Listenabsatz"/>
        <w:numPr>
          <w:ilvl w:val="0"/>
          <w:numId w:val="32"/>
        </w:numPr>
        <w:autoSpaceDE w:val="0"/>
        <w:autoSpaceDN w:val="0"/>
        <w:adjustRightInd w:val="0"/>
        <w:spacing w:after="0" w:line="240" w:lineRule="auto"/>
        <w:jc w:val="left"/>
        <w:rPr>
          <w:rFonts w:cs="Arial"/>
          <w:bCs/>
          <w:sz w:val="20"/>
          <w:szCs w:val="20"/>
        </w:rPr>
      </w:pPr>
      <w:r>
        <w:rPr>
          <w:rFonts w:cs="Arial"/>
          <w:bCs/>
          <w:sz w:val="20"/>
          <w:szCs w:val="20"/>
        </w:rPr>
        <w:t>Sicherung der Erarbeitungen im Heft oder Ordner,</w:t>
      </w:r>
    </w:p>
    <w:p w14:paraId="281A7E8B" w14:textId="77777777" w:rsidR="00046F2D" w:rsidRDefault="00046F2D" w:rsidP="00046F2D">
      <w:pPr>
        <w:pStyle w:val="Listenabsatz"/>
        <w:numPr>
          <w:ilvl w:val="0"/>
          <w:numId w:val="32"/>
        </w:numPr>
        <w:autoSpaceDE w:val="0"/>
        <w:autoSpaceDN w:val="0"/>
        <w:adjustRightInd w:val="0"/>
        <w:spacing w:after="0" w:line="240" w:lineRule="auto"/>
        <w:jc w:val="left"/>
        <w:rPr>
          <w:rFonts w:cs="Arial"/>
          <w:bCs/>
          <w:sz w:val="20"/>
          <w:szCs w:val="20"/>
        </w:rPr>
      </w:pPr>
      <w:r>
        <w:rPr>
          <w:rFonts w:cs="Arial"/>
          <w:bCs/>
          <w:sz w:val="20"/>
          <w:szCs w:val="20"/>
        </w:rPr>
        <w:t>Referate/Präsentationen,</w:t>
      </w:r>
    </w:p>
    <w:p w14:paraId="1B756760" w14:textId="77777777" w:rsidR="00046F2D" w:rsidRDefault="00046F2D" w:rsidP="00046F2D">
      <w:pPr>
        <w:pStyle w:val="Listenabsatz"/>
        <w:numPr>
          <w:ilvl w:val="0"/>
          <w:numId w:val="32"/>
        </w:numPr>
        <w:autoSpaceDE w:val="0"/>
        <w:autoSpaceDN w:val="0"/>
        <w:adjustRightInd w:val="0"/>
        <w:spacing w:after="0" w:line="240" w:lineRule="auto"/>
        <w:jc w:val="left"/>
        <w:rPr>
          <w:rFonts w:cs="Arial"/>
          <w:bCs/>
          <w:sz w:val="20"/>
          <w:szCs w:val="20"/>
        </w:rPr>
      </w:pPr>
      <w:r>
        <w:rPr>
          <w:rFonts w:cs="Arial"/>
          <w:bCs/>
          <w:sz w:val="20"/>
          <w:szCs w:val="20"/>
        </w:rPr>
        <w:t>Beteiligung an Rollenspielen,</w:t>
      </w:r>
    </w:p>
    <w:p w14:paraId="020B8F4B" w14:textId="77777777" w:rsidR="00046F2D" w:rsidRDefault="00046F2D" w:rsidP="00046F2D">
      <w:pPr>
        <w:pStyle w:val="Listenabsatz"/>
        <w:numPr>
          <w:ilvl w:val="0"/>
          <w:numId w:val="32"/>
        </w:numPr>
        <w:autoSpaceDE w:val="0"/>
        <w:autoSpaceDN w:val="0"/>
        <w:adjustRightInd w:val="0"/>
        <w:spacing w:after="0" w:line="240" w:lineRule="auto"/>
        <w:jc w:val="left"/>
        <w:rPr>
          <w:rFonts w:cs="Arial"/>
          <w:bCs/>
          <w:sz w:val="20"/>
          <w:szCs w:val="20"/>
        </w:rPr>
      </w:pPr>
      <w:r>
        <w:rPr>
          <w:rFonts w:cs="Arial"/>
          <w:bCs/>
          <w:sz w:val="20"/>
          <w:szCs w:val="20"/>
        </w:rPr>
        <w:t>Beteiligung an Erkundungen, Befragungen o.ä.,</w:t>
      </w:r>
    </w:p>
    <w:p w14:paraId="1084D351" w14:textId="77777777" w:rsidR="00046F2D" w:rsidRDefault="00046F2D" w:rsidP="00046F2D">
      <w:pPr>
        <w:pStyle w:val="Listenabsatz"/>
        <w:numPr>
          <w:ilvl w:val="0"/>
          <w:numId w:val="32"/>
        </w:numPr>
        <w:autoSpaceDE w:val="0"/>
        <w:autoSpaceDN w:val="0"/>
        <w:adjustRightInd w:val="0"/>
        <w:spacing w:after="0" w:line="240" w:lineRule="auto"/>
        <w:jc w:val="left"/>
        <w:rPr>
          <w:rFonts w:cs="Arial"/>
          <w:bCs/>
          <w:sz w:val="20"/>
          <w:szCs w:val="20"/>
        </w:rPr>
      </w:pPr>
      <w:r>
        <w:rPr>
          <w:rFonts w:cs="Arial"/>
          <w:bCs/>
          <w:sz w:val="20"/>
          <w:szCs w:val="20"/>
        </w:rPr>
        <w:t>Protokolle,</w:t>
      </w:r>
    </w:p>
    <w:p w14:paraId="52AB7E34" w14:textId="77777777" w:rsidR="00046F2D" w:rsidRDefault="00046F2D" w:rsidP="00046F2D">
      <w:pPr>
        <w:pStyle w:val="Listenabsatz"/>
        <w:numPr>
          <w:ilvl w:val="0"/>
          <w:numId w:val="32"/>
        </w:numPr>
        <w:autoSpaceDE w:val="0"/>
        <w:autoSpaceDN w:val="0"/>
        <w:adjustRightInd w:val="0"/>
        <w:spacing w:after="0" w:line="240" w:lineRule="auto"/>
        <w:jc w:val="left"/>
        <w:rPr>
          <w:rFonts w:cs="Arial"/>
          <w:bCs/>
          <w:sz w:val="20"/>
          <w:szCs w:val="20"/>
        </w:rPr>
      </w:pPr>
      <w:r>
        <w:rPr>
          <w:rFonts w:cs="Arial"/>
          <w:bCs/>
          <w:sz w:val="20"/>
          <w:szCs w:val="20"/>
        </w:rPr>
        <w:t>Portfolios.</w:t>
      </w:r>
    </w:p>
    <w:p w14:paraId="18156F14" w14:textId="77777777" w:rsidR="00046F2D" w:rsidRPr="00CA1E70" w:rsidRDefault="00046F2D" w:rsidP="00046F2D">
      <w:pPr>
        <w:pStyle w:val="Listenabsatz"/>
        <w:numPr>
          <w:ilvl w:val="0"/>
          <w:numId w:val="0"/>
        </w:numPr>
        <w:autoSpaceDE w:val="0"/>
        <w:autoSpaceDN w:val="0"/>
        <w:adjustRightInd w:val="0"/>
        <w:spacing w:after="0" w:line="240" w:lineRule="auto"/>
        <w:ind w:left="720"/>
        <w:rPr>
          <w:rFonts w:cs="Arial"/>
          <w:bCs/>
          <w:sz w:val="20"/>
          <w:szCs w:val="20"/>
        </w:rPr>
      </w:pPr>
    </w:p>
    <w:p w14:paraId="0953121C" w14:textId="77777777" w:rsidR="00046F2D" w:rsidRPr="00CA1E70" w:rsidRDefault="00046F2D" w:rsidP="00046F2D">
      <w:pPr>
        <w:autoSpaceDE w:val="0"/>
        <w:autoSpaceDN w:val="0"/>
        <w:adjustRightInd w:val="0"/>
        <w:spacing w:after="0" w:line="240" w:lineRule="auto"/>
        <w:rPr>
          <w:rFonts w:cs="Arial"/>
          <w:bCs/>
          <w:sz w:val="20"/>
          <w:szCs w:val="20"/>
        </w:rPr>
      </w:pPr>
      <w:r>
        <w:rPr>
          <w:rFonts w:cs="Arial"/>
          <w:bCs/>
          <w:sz w:val="20"/>
          <w:szCs w:val="20"/>
        </w:rPr>
        <w:t xml:space="preserve">Entscheidend für die Bewertung sind die gezeigten Kompetenzen in den Bereichen </w:t>
      </w:r>
      <w:r w:rsidRPr="00295641">
        <w:rPr>
          <w:rFonts w:cs="Arial"/>
          <w:b/>
          <w:bCs/>
          <w:sz w:val="20"/>
          <w:szCs w:val="20"/>
        </w:rPr>
        <w:t>Sachkompetenz</w:t>
      </w:r>
      <w:r>
        <w:rPr>
          <w:rFonts w:cs="Arial"/>
          <w:bCs/>
          <w:sz w:val="20"/>
          <w:szCs w:val="20"/>
        </w:rPr>
        <w:t xml:space="preserve">, </w:t>
      </w:r>
      <w:r w:rsidRPr="00295641">
        <w:rPr>
          <w:rFonts w:cs="Arial"/>
          <w:b/>
          <w:bCs/>
          <w:sz w:val="20"/>
          <w:szCs w:val="20"/>
        </w:rPr>
        <w:t>Urteilskompetenz</w:t>
      </w:r>
      <w:r>
        <w:rPr>
          <w:rFonts w:cs="Arial"/>
          <w:bCs/>
          <w:sz w:val="20"/>
          <w:szCs w:val="20"/>
        </w:rPr>
        <w:t xml:space="preserve">, </w:t>
      </w:r>
      <w:r w:rsidRPr="00295641">
        <w:rPr>
          <w:rFonts w:cs="Arial"/>
          <w:b/>
          <w:bCs/>
          <w:sz w:val="20"/>
          <w:szCs w:val="20"/>
        </w:rPr>
        <w:t>Methodenkompetenz</w:t>
      </w:r>
      <w:r>
        <w:rPr>
          <w:rFonts w:cs="Arial"/>
          <w:bCs/>
          <w:sz w:val="20"/>
          <w:szCs w:val="20"/>
        </w:rPr>
        <w:t xml:space="preserve"> und </w:t>
      </w:r>
      <w:r w:rsidRPr="00295641">
        <w:rPr>
          <w:rFonts w:cs="Arial"/>
          <w:b/>
          <w:bCs/>
          <w:sz w:val="20"/>
          <w:szCs w:val="20"/>
        </w:rPr>
        <w:t>Handlungskompetenz</w:t>
      </w:r>
      <w:r>
        <w:rPr>
          <w:rFonts w:cs="Arial"/>
          <w:bCs/>
          <w:sz w:val="20"/>
          <w:szCs w:val="20"/>
        </w:rPr>
        <w:t xml:space="preserve">, die die Schülerinnen und Schüler durch die o.g. Formen zeigen. Dabei werden die </w:t>
      </w:r>
      <w:r w:rsidRPr="00295641">
        <w:rPr>
          <w:rFonts w:cs="Arial"/>
          <w:b/>
          <w:bCs/>
          <w:sz w:val="20"/>
          <w:szCs w:val="20"/>
        </w:rPr>
        <w:t>Qualität</w:t>
      </w:r>
      <w:r>
        <w:rPr>
          <w:rFonts w:cs="Arial"/>
          <w:bCs/>
          <w:sz w:val="20"/>
          <w:szCs w:val="20"/>
        </w:rPr>
        <w:t xml:space="preserve"> und die </w:t>
      </w:r>
      <w:r w:rsidRPr="00295641">
        <w:rPr>
          <w:rFonts w:cs="Arial"/>
          <w:b/>
          <w:bCs/>
          <w:sz w:val="20"/>
          <w:szCs w:val="20"/>
        </w:rPr>
        <w:t>Kontinuität</w:t>
      </w:r>
      <w:r>
        <w:rPr>
          <w:rFonts w:cs="Arial"/>
          <w:bCs/>
          <w:sz w:val="20"/>
          <w:szCs w:val="20"/>
        </w:rPr>
        <w:t xml:space="preserve"> der Beiträge im unterrichtlichen Zusammenhang berücksichtigt.</w:t>
      </w:r>
    </w:p>
    <w:p w14:paraId="52EA665B" w14:textId="77777777" w:rsidR="00046F2D" w:rsidRDefault="00046F2D" w:rsidP="00046F2D">
      <w:pPr>
        <w:autoSpaceDE w:val="0"/>
        <w:autoSpaceDN w:val="0"/>
        <w:adjustRightInd w:val="0"/>
        <w:spacing w:after="0" w:line="240" w:lineRule="auto"/>
        <w:rPr>
          <w:rFonts w:cs="Arial"/>
          <w:bCs/>
          <w:sz w:val="20"/>
          <w:szCs w:val="20"/>
        </w:rPr>
      </w:pPr>
    </w:p>
    <w:p w14:paraId="05659504" w14:textId="77777777" w:rsidR="00046F2D" w:rsidRPr="002F5815" w:rsidRDefault="00046F2D" w:rsidP="00046F2D">
      <w:pPr>
        <w:autoSpaceDE w:val="0"/>
        <w:autoSpaceDN w:val="0"/>
        <w:adjustRightInd w:val="0"/>
        <w:spacing w:after="0" w:line="240" w:lineRule="auto"/>
        <w:rPr>
          <w:rFonts w:cs="Arial"/>
          <w:b/>
          <w:bCs/>
          <w:sz w:val="20"/>
          <w:szCs w:val="20"/>
          <w:u w:val="single"/>
        </w:rPr>
      </w:pPr>
      <w:r w:rsidRPr="002F5815">
        <w:rPr>
          <w:rFonts w:cs="Arial"/>
          <w:b/>
          <w:bCs/>
          <w:sz w:val="20"/>
          <w:szCs w:val="20"/>
          <w:u w:val="single"/>
        </w:rPr>
        <w:t>Rückmeldung</w:t>
      </w:r>
    </w:p>
    <w:p w14:paraId="251279C5" w14:textId="77777777" w:rsidR="00046F2D" w:rsidRDefault="00046F2D" w:rsidP="00046F2D">
      <w:pPr>
        <w:autoSpaceDE w:val="0"/>
        <w:autoSpaceDN w:val="0"/>
        <w:adjustRightInd w:val="0"/>
        <w:spacing w:after="0" w:line="240" w:lineRule="auto"/>
        <w:rPr>
          <w:rFonts w:cs="Arial"/>
          <w:bCs/>
          <w:sz w:val="20"/>
          <w:szCs w:val="20"/>
        </w:rPr>
      </w:pPr>
      <w:r>
        <w:rPr>
          <w:rFonts w:cs="Arial"/>
          <w:bCs/>
          <w:sz w:val="20"/>
          <w:szCs w:val="20"/>
        </w:rPr>
        <w:t>In der Sekundarstufe I können die Schülerinnen und Schüler eine Einschätzung des Leistungsstands erfragen.</w:t>
      </w:r>
    </w:p>
    <w:p w14:paraId="50D640B3" w14:textId="77777777" w:rsidR="00046F2D" w:rsidRPr="002F5815" w:rsidRDefault="00046F2D" w:rsidP="00046F2D">
      <w:pPr>
        <w:autoSpaceDE w:val="0"/>
        <w:autoSpaceDN w:val="0"/>
        <w:adjustRightInd w:val="0"/>
        <w:spacing w:after="0" w:line="240" w:lineRule="auto"/>
        <w:rPr>
          <w:rFonts w:cs="Arial"/>
          <w:bCs/>
          <w:sz w:val="20"/>
          <w:szCs w:val="20"/>
        </w:rPr>
      </w:pPr>
      <w:r>
        <w:rPr>
          <w:rFonts w:cs="Arial"/>
          <w:bCs/>
          <w:sz w:val="20"/>
          <w:szCs w:val="20"/>
        </w:rPr>
        <w:t xml:space="preserve">In der Gymnasialen Oberstufe erhalten die Schülerinnen und Schüler jeweils gegen Ende des Quartals eine Einschätzung des Leistungsstands. </w:t>
      </w:r>
    </w:p>
    <w:p w14:paraId="467CED77" w14:textId="77777777" w:rsidR="00046F2D" w:rsidRDefault="00046F2D" w:rsidP="00046F2D">
      <w:pPr>
        <w:rPr>
          <w:rFonts w:cs="Arial"/>
          <w:b/>
          <w:bCs/>
          <w:sz w:val="20"/>
          <w:szCs w:val="20"/>
        </w:rPr>
      </w:pPr>
    </w:p>
    <w:p w14:paraId="41AED149" w14:textId="77777777" w:rsidR="00046F2D" w:rsidRDefault="00046F2D" w:rsidP="00046F2D">
      <w:pPr>
        <w:rPr>
          <w:rFonts w:cs="Arial"/>
          <w:b/>
          <w:bCs/>
          <w:sz w:val="20"/>
          <w:szCs w:val="20"/>
          <w:u w:val="single"/>
        </w:rPr>
      </w:pPr>
    </w:p>
    <w:p w14:paraId="6A9FBC4D" w14:textId="77777777" w:rsidR="00046F2D" w:rsidRDefault="00046F2D" w:rsidP="00046F2D">
      <w:pPr>
        <w:jc w:val="left"/>
        <w:rPr>
          <w:rFonts w:cs="Arial"/>
          <w:b/>
          <w:bCs/>
          <w:sz w:val="20"/>
          <w:szCs w:val="20"/>
          <w:u w:val="single"/>
        </w:rPr>
      </w:pPr>
      <w:r>
        <w:rPr>
          <w:rFonts w:cs="Arial"/>
          <w:b/>
          <w:bCs/>
          <w:sz w:val="20"/>
          <w:szCs w:val="20"/>
          <w:u w:val="single"/>
        </w:rPr>
        <w:br w:type="page"/>
      </w:r>
    </w:p>
    <w:tbl>
      <w:tblPr>
        <w:tblStyle w:val="Tabellenraster"/>
        <w:tblpPr w:leftFromText="141" w:rightFromText="141" w:vertAnchor="page" w:horzAnchor="margin" w:tblpY="2251"/>
        <w:tblW w:w="9493" w:type="dxa"/>
        <w:tblLook w:val="04A0" w:firstRow="1" w:lastRow="0" w:firstColumn="1" w:lastColumn="0" w:noHBand="0" w:noVBand="1"/>
      </w:tblPr>
      <w:tblGrid>
        <w:gridCol w:w="2032"/>
        <w:gridCol w:w="5618"/>
        <w:gridCol w:w="1843"/>
      </w:tblGrid>
      <w:tr w:rsidR="00046F2D" w14:paraId="5E768B4F" w14:textId="77777777" w:rsidTr="00064932">
        <w:tc>
          <w:tcPr>
            <w:tcW w:w="2032" w:type="dxa"/>
          </w:tcPr>
          <w:p w14:paraId="0D07CD90" w14:textId="77777777" w:rsidR="00046F2D" w:rsidRDefault="00046F2D" w:rsidP="00064932">
            <w:r>
              <w:lastRenderedPageBreak/>
              <w:t>Note</w:t>
            </w:r>
          </w:p>
        </w:tc>
        <w:tc>
          <w:tcPr>
            <w:tcW w:w="5618" w:type="dxa"/>
          </w:tcPr>
          <w:p w14:paraId="7F65BCE3" w14:textId="77777777" w:rsidR="00046F2D" w:rsidRDefault="00046F2D" w:rsidP="00064932">
            <w:r>
              <w:t>Qualität</w:t>
            </w:r>
          </w:p>
        </w:tc>
        <w:tc>
          <w:tcPr>
            <w:tcW w:w="1843" w:type="dxa"/>
          </w:tcPr>
          <w:p w14:paraId="7D0C5DC7" w14:textId="77777777" w:rsidR="00046F2D" w:rsidRDefault="00046F2D" w:rsidP="00064932">
            <w:r>
              <w:t>Quantität</w:t>
            </w:r>
          </w:p>
        </w:tc>
      </w:tr>
      <w:tr w:rsidR="00046F2D" w14:paraId="7004D875" w14:textId="77777777" w:rsidTr="00064932">
        <w:tc>
          <w:tcPr>
            <w:tcW w:w="2032" w:type="dxa"/>
          </w:tcPr>
          <w:p w14:paraId="04CB44D2" w14:textId="77777777" w:rsidR="00046F2D" w:rsidRPr="001333E6" w:rsidRDefault="00046F2D" w:rsidP="00064932">
            <w:pPr>
              <w:rPr>
                <w:sz w:val="20"/>
              </w:rPr>
            </w:pPr>
            <w:r w:rsidRPr="001333E6">
              <w:rPr>
                <w:sz w:val="20"/>
              </w:rPr>
              <w:t>sehr gut</w:t>
            </w:r>
            <w:r>
              <w:rPr>
                <w:sz w:val="20"/>
              </w:rPr>
              <w:t>:</w:t>
            </w:r>
            <w:r w:rsidRPr="001333E6">
              <w:rPr>
                <w:sz w:val="20"/>
              </w:rPr>
              <w:t xml:space="preserve"> Die Leistung entspricht den Anforderungen in besonderem Maße.</w:t>
            </w:r>
          </w:p>
          <w:p w14:paraId="051BEE14" w14:textId="77777777" w:rsidR="00046F2D" w:rsidRPr="001333E6" w:rsidRDefault="00046F2D" w:rsidP="00064932">
            <w:pPr>
              <w:rPr>
                <w:sz w:val="20"/>
              </w:rPr>
            </w:pPr>
          </w:p>
        </w:tc>
        <w:tc>
          <w:tcPr>
            <w:tcW w:w="5618" w:type="dxa"/>
          </w:tcPr>
          <w:p w14:paraId="1B893B2D" w14:textId="77777777" w:rsidR="00046F2D" w:rsidRPr="001333E6" w:rsidRDefault="00046F2D" w:rsidP="00064932">
            <w:pPr>
              <w:rPr>
                <w:sz w:val="20"/>
              </w:rPr>
            </w:pPr>
            <w:r w:rsidRPr="001333E6">
              <w:rPr>
                <w:sz w:val="20"/>
              </w:rPr>
              <w:t xml:space="preserve">sehr gute Kenntnisse über die bisherigen </w:t>
            </w:r>
            <w:r>
              <w:rPr>
                <w:sz w:val="20"/>
              </w:rPr>
              <w:t>Unterricht</w:t>
            </w:r>
            <w:r w:rsidRPr="001333E6">
              <w:rPr>
                <w:sz w:val="20"/>
              </w:rPr>
              <w:t>sinhalte; Fähigkeit, auch bei komplexen Sachverhalten eigenständig zu problematisieren, zu strukturieren und zusammenzufassen; sehr gutes Abstraktionsvermögen; häufiges Einbringen weiterführender Beiträge, auch über außerschulische Fakten und früheren Stoff; verständliche, sichere, flüssige Formulierungen, fehlerfrei</w:t>
            </w:r>
          </w:p>
          <w:p w14:paraId="7AAFF2E1" w14:textId="77777777" w:rsidR="00046F2D" w:rsidRPr="001333E6" w:rsidRDefault="00046F2D" w:rsidP="00064932">
            <w:pPr>
              <w:rPr>
                <w:sz w:val="20"/>
              </w:rPr>
            </w:pPr>
          </w:p>
        </w:tc>
        <w:tc>
          <w:tcPr>
            <w:tcW w:w="1843" w:type="dxa"/>
          </w:tcPr>
          <w:p w14:paraId="4B059128" w14:textId="77777777" w:rsidR="00046F2D" w:rsidRPr="001333E6" w:rsidRDefault="00046F2D" w:rsidP="00064932">
            <w:pPr>
              <w:rPr>
                <w:sz w:val="20"/>
              </w:rPr>
            </w:pPr>
            <w:r w:rsidRPr="001333E6">
              <w:rPr>
                <w:sz w:val="20"/>
              </w:rPr>
              <w:t>konstante/ permanente überragende Mitarbeit während aller Stunden</w:t>
            </w:r>
          </w:p>
          <w:p w14:paraId="2F9E8945" w14:textId="77777777" w:rsidR="00046F2D" w:rsidRPr="001333E6" w:rsidRDefault="00046F2D" w:rsidP="00064932">
            <w:pPr>
              <w:rPr>
                <w:sz w:val="20"/>
              </w:rPr>
            </w:pPr>
          </w:p>
        </w:tc>
      </w:tr>
      <w:tr w:rsidR="00046F2D" w14:paraId="59696691" w14:textId="77777777" w:rsidTr="00064932">
        <w:tc>
          <w:tcPr>
            <w:tcW w:w="2032" w:type="dxa"/>
          </w:tcPr>
          <w:p w14:paraId="04F0E9C8" w14:textId="77777777" w:rsidR="00046F2D" w:rsidRPr="001333E6" w:rsidRDefault="00046F2D" w:rsidP="00064932">
            <w:pPr>
              <w:rPr>
                <w:sz w:val="20"/>
              </w:rPr>
            </w:pPr>
            <w:r w:rsidRPr="001333E6">
              <w:rPr>
                <w:sz w:val="20"/>
              </w:rPr>
              <w:t>gut: Die Leistung entspricht den Anforderungen voll.</w:t>
            </w:r>
          </w:p>
          <w:p w14:paraId="29455913" w14:textId="77777777" w:rsidR="00046F2D" w:rsidRPr="001333E6" w:rsidRDefault="00046F2D" w:rsidP="00064932">
            <w:pPr>
              <w:rPr>
                <w:sz w:val="20"/>
              </w:rPr>
            </w:pPr>
          </w:p>
        </w:tc>
        <w:tc>
          <w:tcPr>
            <w:tcW w:w="5618" w:type="dxa"/>
          </w:tcPr>
          <w:p w14:paraId="64770950" w14:textId="77777777" w:rsidR="00046F2D" w:rsidRPr="001333E6" w:rsidRDefault="00046F2D" w:rsidP="00064932">
            <w:pPr>
              <w:rPr>
                <w:sz w:val="20"/>
              </w:rPr>
            </w:pPr>
            <w:r w:rsidRPr="001333E6">
              <w:rPr>
                <w:sz w:val="20"/>
              </w:rPr>
              <w:t>gute Kenntnisse über die bisherigen</w:t>
            </w:r>
            <w:r>
              <w:rPr>
                <w:sz w:val="20"/>
              </w:rPr>
              <w:t xml:space="preserve"> Unterricht</w:t>
            </w:r>
            <w:r w:rsidRPr="001333E6">
              <w:rPr>
                <w:sz w:val="20"/>
              </w:rPr>
              <w:t>sinhalte; Fähigkeit zu strukturieren und zusammenzufassen; gutes Abstraktionsvermögen; Einbringen weiterführender Beiträge, auch über außerschulische Entwicklungen und früheren Stoff; meistens verständliche, flüssige Formulierungen, überwiegend fehlerfrei</w:t>
            </w:r>
          </w:p>
          <w:p w14:paraId="45AD32FB" w14:textId="77777777" w:rsidR="00046F2D" w:rsidRPr="001333E6" w:rsidRDefault="00046F2D" w:rsidP="00064932">
            <w:pPr>
              <w:rPr>
                <w:sz w:val="20"/>
              </w:rPr>
            </w:pPr>
          </w:p>
        </w:tc>
        <w:tc>
          <w:tcPr>
            <w:tcW w:w="1843" w:type="dxa"/>
          </w:tcPr>
          <w:p w14:paraId="208996C2" w14:textId="77777777" w:rsidR="00046F2D" w:rsidRPr="001333E6" w:rsidRDefault="00046F2D" w:rsidP="00064932">
            <w:pPr>
              <w:rPr>
                <w:sz w:val="20"/>
              </w:rPr>
            </w:pPr>
            <w:r w:rsidRPr="001333E6">
              <w:rPr>
                <w:sz w:val="20"/>
              </w:rPr>
              <w:t>konstante/ permanente gute Mitar</w:t>
            </w:r>
            <w:r>
              <w:rPr>
                <w:sz w:val="20"/>
              </w:rPr>
              <w:t>beit während fast aller Stunden</w:t>
            </w:r>
          </w:p>
        </w:tc>
      </w:tr>
      <w:tr w:rsidR="00046F2D" w14:paraId="3E1BCCAC" w14:textId="77777777" w:rsidTr="00064932">
        <w:tc>
          <w:tcPr>
            <w:tcW w:w="2032" w:type="dxa"/>
          </w:tcPr>
          <w:p w14:paraId="3B90BD91" w14:textId="77777777" w:rsidR="00046F2D" w:rsidRPr="001333E6" w:rsidRDefault="00046F2D" w:rsidP="00064932">
            <w:pPr>
              <w:rPr>
                <w:sz w:val="20"/>
              </w:rPr>
            </w:pPr>
            <w:r w:rsidRPr="001333E6">
              <w:rPr>
                <w:sz w:val="20"/>
              </w:rPr>
              <w:t>befriedigend: Die Leistung entspricht den Anforderungen im Allgemeinen.</w:t>
            </w:r>
          </w:p>
          <w:p w14:paraId="3AC524F0" w14:textId="77777777" w:rsidR="00046F2D" w:rsidRPr="001333E6" w:rsidRDefault="00046F2D" w:rsidP="00064932">
            <w:pPr>
              <w:rPr>
                <w:sz w:val="20"/>
              </w:rPr>
            </w:pPr>
          </w:p>
        </w:tc>
        <w:tc>
          <w:tcPr>
            <w:tcW w:w="5618" w:type="dxa"/>
          </w:tcPr>
          <w:p w14:paraId="3826ED0B" w14:textId="77777777" w:rsidR="00046F2D" w:rsidRPr="001333E6" w:rsidRDefault="00046F2D" w:rsidP="00064932">
            <w:pPr>
              <w:rPr>
                <w:sz w:val="20"/>
              </w:rPr>
            </w:pPr>
            <w:r w:rsidRPr="001333E6">
              <w:rPr>
                <w:sz w:val="20"/>
              </w:rPr>
              <w:t xml:space="preserve">zufriedenstellende Kenntnisse über die bisherigen </w:t>
            </w:r>
            <w:r>
              <w:rPr>
                <w:sz w:val="20"/>
              </w:rPr>
              <w:t>Unterricht</w:t>
            </w:r>
            <w:r w:rsidRPr="001333E6">
              <w:rPr>
                <w:sz w:val="20"/>
              </w:rPr>
              <w:t>sinhalte; Fähigkeit im Rahmen eines teilweise vorgegebenen Lösungsweges zu arbeiten; gelegentliches Einbringen weiterführender Beiträge, auch über außerschulische Entwicklungen und früheren Stoff; verständliche übe</w:t>
            </w:r>
            <w:r>
              <w:rPr>
                <w:sz w:val="20"/>
              </w:rPr>
              <w:t>rwiegend sichere Formulierungen</w:t>
            </w:r>
          </w:p>
        </w:tc>
        <w:tc>
          <w:tcPr>
            <w:tcW w:w="1843" w:type="dxa"/>
          </w:tcPr>
          <w:p w14:paraId="4860A160" w14:textId="77777777" w:rsidR="00046F2D" w:rsidRPr="001333E6" w:rsidRDefault="00046F2D" w:rsidP="00064932">
            <w:pPr>
              <w:rPr>
                <w:sz w:val="20"/>
              </w:rPr>
            </w:pPr>
            <w:r w:rsidRPr="001333E6">
              <w:rPr>
                <w:sz w:val="20"/>
              </w:rPr>
              <w:t>grundsätzl</w:t>
            </w:r>
            <w:r>
              <w:rPr>
                <w:sz w:val="20"/>
              </w:rPr>
              <w:t>iche Mitarbeit in den meisten Stunden</w:t>
            </w:r>
          </w:p>
        </w:tc>
      </w:tr>
      <w:tr w:rsidR="00046F2D" w14:paraId="5983C81C" w14:textId="77777777" w:rsidTr="00064932">
        <w:tc>
          <w:tcPr>
            <w:tcW w:w="2032" w:type="dxa"/>
          </w:tcPr>
          <w:p w14:paraId="4B87B26F" w14:textId="77777777" w:rsidR="00046F2D" w:rsidRPr="001333E6" w:rsidRDefault="00046F2D" w:rsidP="00064932">
            <w:pPr>
              <w:rPr>
                <w:sz w:val="20"/>
              </w:rPr>
            </w:pPr>
            <w:r w:rsidRPr="001333E6">
              <w:rPr>
                <w:sz w:val="20"/>
              </w:rPr>
              <w:t>ausreichend: Die Leistung weist zwar Mängel auf, entspricht aber im Ganzen noch den Anforderungen.</w:t>
            </w:r>
          </w:p>
          <w:p w14:paraId="2FD51EE6" w14:textId="77777777" w:rsidR="00046F2D" w:rsidRPr="001333E6" w:rsidRDefault="00046F2D" w:rsidP="00064932">
            <w:pPr>
              <w:rPr>
                <w:sz w:val="20"/>
              </w:rPr>
            </w:pPr>
          </w:p>
        </w:tc>
        <w:tc>
          <w:tcPr>
            <w:tcW w:w="5618" w:type="dxa"/>
          </w:tcPr>
          <w:p w14:paraId="1E0F177A" w14:textId="77777777" w:rsidR="00046F2D" w:rsidRPr="001333E6" w:rsidRDefault="00046F2D" w:rsidP="00064932">
            <w:pPr>
              <w:rPr>
                <w:sz w:val="20"/>
              </w:rPr>
            </w:pPr>
            <w:r w:rsidRPr="001333E6">
              <w:rPr>
                <w:sz w:val="20"/>
              </w:rPr>
              <w:t xml:space="preserve">teilweise lückenhafte Kenntnisse über die bisherigen </w:t>
            </w:r>
            <w:r>
              <w:rPr>
                <w:sz w:val="20"/>
              </w:rPr>
              <w:t>Unterricht</w:t>
            </w:r>
            <w:r w:rsidRPr="001333E6">
              <w:rPr>
                <w:sz w:val="20"/>
              </w:rPr>
              <w:t>sinhalte; kann in einer vorgegebenen Struktur arbeiten; wenige Beiträge, oft reproduktiv aus abgegrenztem Gebiet in gelerntem Zusammenhang; verständliche, aber knappe, kurze Formulierungen, u.U. in unvollständigen Sätzen</w:t>
            </w:r>
          </w:p>
          <w:p w14:paraId="44046675" w14:textId="77777777" w:rsidR="00046F2D" w:rsidRPr="001333E6" w:rsidRDefault="00046F2D" w:rsidP="00064932">
            <w:pPr>
              <w:rPr>
                <w:sz w:val="20"/>
              </w:rPr>
            </w:pPr>
          </w:p>
        </w:tc>
        <w:tc>
          <w:tcPr>
            <w:tcW w:w="1843" w:type="dxa"/>
          </w:tcPr>
          <w:p w14:paraId="77DB66C0" w14:textId="77777777" w:rsidR="00046F2D" w:rsidRPr="001333E6" w:rsidRDefault="00046F2D" w:rsidP="00064932">
            <w:pPr>
              <w:rPr>
                <w:sz w:val="20"/>
              </w:rPr>
            </w:pPr>
            <w:r>
              <w:rPr>
                <w:sz w:val="20"/>
              </w:rPr>
              <w:t>u</w:t>
            </w:r>
            <w:r w:rsidRPr="001333E6">
              <w:rPr>
                <w:sz w:val="20"/>
              </w:rPr>
              <w:t>nregelmäßige Mitarbeit, nicht in allen Stunden; oft nur nach Aufforderung</w:t>
            </w:r>
          </w:p>
          <w:p w14:paraId="3701C232" w14:textId="77777777" w:rsidR="00046F2D" w:rsidRPr="001333E6" w:rsidRDefault="00046F2D" w:rsidP="00064932">
            <w:pPr>
              <w:rPr>
                <w:sz w:val="20"/>
              </w:rPr>
            </w:pPr>
          </w:p>
        </w:tc>
      </w:tr>
      <w:tr w:rsidR="00046F2D" w14:paraId="56B2C8C9" w14:textId="77777777" w:rsidTr="00064932">
        <w:tc>
          <w:tcPr>
            <w:tcW w:w="2032" w:type="dxa"/>
          </w:tcPr>
          <w:p w14:paraId="2FA0D31C" w14:textId="77777777" w:rsidR="00046F2D" w:rsidRPr="001333E6" w:rsidRDefault="00046F2D" w:rsidP="00064932">
            <w:pPr>
              <w:rPr>
                <w:sz w:val="20"/>
              </w:rPr>
            </w:pPr>
            <w:r w:rsidRPr="001333E6">
              <w:rPr>
                <w:sz w:val="20"/>
              </w:rPr>
              <w:t>mangelhaft: Die Leistung entspricht den Anforderungen nicht, lässt jedoch erkennen, dass die notwendigen Grundkenntnisse vorhanden sind und die Mängel in absehbarer Zeit behoben werden können.</w:t>
            </w:r>
          </w:p>
          <w:p w14:paraId="47CF9317" w14:textId="77777777" w:rsidR="00046F2D" w:rsidRPr="001333E6" w:rsidRDefault="00046F2D" w:rsidP="00064932">
            <w:pPr>
              <w:rPr>
                <w:sz w:val="20"/>
              </w:rPr>
            </w:pPr>
          </w:p>
        </w:tc>
        <w:tc>
          <w:tcPr>
            <w:tcW w:w="5618" w:type="dxa"/>
          </w:tcPr>
          <w:p w14:paraId="014AC2DC" w14:textId="77777777" w:rsidR="00046F2D" w:rsidRPr="001333E6" w:rsidRDefault="00046F2D" w:rsidP="00064932">
            <w:pPr>
              <w:rPr>
                <w:sz w:val="20"/>
              </w:rPr>
            </w:pPr>
            <w:r w:rsidRPr="001333E6">
              <w:rPr>
                <w:sz w:val="20"/>
              </w:rPr>
              <w:t>stark lückenhafte Kenntnisse; ist auch unter Anleitung nicht fähig, Beiträge zu strukturieren; kaum Beiträge, wenn, dann meist als unstrukturierte Teilergebnisse; häufig unpräzise Formulierungen</w:t>
            </w:r>
          </w:p>
          <w:p w14:paraId="2C221BCF" w14:textId="77777777" w:rsidR="00046F2D" w:rsidRPr="001333E6" w:rsidRDefault="00046F2D" w:rsidP="00064932">
            <w:pPr>
              <w:rPr>
                <w:sz w:val="20"/>
              </w:rPr>
            </w:pPr>
          </w:p>
        </w:tc>
        <w:tc>
          <w:tcPr>
            <w:tcW w:w="1843" w:type="dxa"/>
          </w:tcPr>
          <w:p w14:paraId="33919C48" w14:textId="77777777" w:rsidR="00046F2D" w:rsidRPr="001333E6" w:rsidRDefault="00046F2D" w:rsidP="00064932">
            <w:pPr>
              <w:rPr>
                <w:sz w:val="20"/>
              </w:rPr>
            </w:pPr>
            <w:r w:rsidRPr="001333E6">
              <w:rPr>
                <w:sz w:val="20"/>
              </w:rPr>
              <w:t>gelegentliche, seltene Mitarbeit, nur nach Aufforderung</w:t>
            </w:r>
          </w:p>
          <w:p w14:paraId="74255174" w14:textId="77777777" w:rsidR="00046F2D" w:rsidRPr="001333E6" w:rsidRDefault="00046F2D" w:rsidP="00064932">
            <w:pPr>
              <w:rPr>
                <w:sz w:val="20"/>
              </w:rPr>
            </w:pPr>
          </w:p>
        </w:tc>
      </w:tr>
      <w:tr w:rsidR="00046F2D" w14:paraId="57143BC7" w14:textId="77777777" w:rsidTr="00064932">
        <w:tc>
          <w:tcPr>
            <w:tcW w:w="2032" w:type="dxa"/>
          </w:tcPr>
          <w:p w14:paraId="23CDAFFF" w14:textId="77777777" w:rsidR="00046F2D" w:rsidRPr="001333E6" w:rsidRDefault="00046F2D" w:rsidP="00064932">
            <w:pPr>
              <w:rPr>
                <w:sz w:val="20"/>
              </w:rPr>
            </w:pPr>
            <w:r w:rsidRPr="001333E6">
              <w:rPr>
                <w:sz w:val="20"/>
              </w:rPr>
              <w:t>ungenügend: Die Leistung entspricht den Anforderungen nicht, und selbst die Grundkenntnisse sind so lückenhaft, dass die Mängel in absehbarer Zeit nicht behoben werden können.</w:t>
            </w:r>
          </w:p>
        </w:tc>
        <w:tc>
          <w:tcPr>
            <w:tcW w:w="5618" w:type="dxa"/>
          </w:tcPr>
          <w:p w14:paraId="24E58F79" w14:textId="77777777" w:rsidR="00046F2D" w:rsidRPr="001333E6" w:rsidRDefault="00046F2D" w:rsidP="00064932">
            <w:pPr>
              <w:rPr>
                <w:sz w:val="20"/>
              </w:rPr>
            </w:pPr>
            <w:r w:rsidRPr="001333E6">
              <w:rPr>
                <w:sz w:val="20"/>
              </w:rPr>
              <w:t>minimale Kenntnisse; keine Mitarbeit; keine Beiträge, auch nicht auf Nachfragen</w:t>
            </w:r>
          </w:p>
          <w:p w14:paraId="15BDD386" w14:textId="77777777" w:rsidR="00046F2D" w:rsidRPr="001333E6" w:rsidRDefault="00046F2D" w:rsidP="00064932">
            <w:pPr>
              <w:rPr>
                <w:sz w:val="20"/>
              </w:rPr>
            </w:pPr>
          </w:p>
        </w:tc>
        <w:tc>
          <w:tcPr>
            <w:tcW w:w="1843" w:type="dxa"/>
          </w:tcPr>
          <w:p w14:paraId="2E6888DB" w14:textId="77777777" w:rsidR="00046F2D" w:rsidRPr="001333E6" w:rsidRDefault="00046F2D" w:rsidP="00064932">
            <w:pPr>
              <w:rPr>
                <w:sz w:val="20"/>
              </w:rPr>
            </w:pPr>
            <w:r w:rsidRPr="001333E6">
              <w:rPr>
                <w:sz w:val="20"/>
              </w:rPr>
              <w:t xml:space="preserve">keine </w:t>
            </w:r>
            <w:r>
              <w:rPr>
                <w:sz w:val="20"/>
              </w:rPr>
              <w:t xml:space="preserve">oder äußerst geringe </w:t>
            </w:r>
            <w:r w:rsidRPr="001333E6">
              <w:rPr>
                <w:sz w:val="20"/>
              </w:rPr>
              <w:t>Mitarbeit</w:t>
            </w:r>
          </w:p>
          <w:p w14:paraId="7B5716D7" w14:textId="77777777" w:rsidR="00046F2D" w:rsidRPr="001333E6" w:rsidRDefault="00046F2D" w:rsidP="00064932">
            <w:pPr>
              <w:rPr>
                <w:sz w:val="20"/>
              </w:rPr>
            </w:pPr>
          </w:p>
        </w:tc>
      </w:tr>
    </w:tbl>
    <w:p w14:paraId="3E461CEE" w14:textId="77777777" w:rsidR="00046F2D" w:rsidRDefault="00046F2D" w:rsidP="00046F2D">
      <w:pPr>
        <w:rPr>
          <w:rFonts w:cs="Arial"/>
          <w:b/>
          <w:bCs/>
          <w:sz w:val="20"/>
          <w:szCs w:val="20"/>
          <w:u w:val="single"/>
        </w:rPr>
      </w:pPr>
      <w:r w:rsidRPr="008F67B8">
        <w:rPr>
          <w:rFonts w:cs="Arial"/>
          <w:b/>
          <w:bCs/>
          <w:sz w:val="20"/>
          <w:szCs w:val="20"/>
          <w:u w:val="single"/>
        </w:rPr>
        <w:t>Orientierungsraster zur Bewertung der sonstigen Mitarbeit</w:t>
      </w:r>
      <w:r>
        <w:rPr>
          <w:rFonts w:cs="Arial"/>
          <w:b/>
          <w:bCs/>
          <w:sz w:val="20"/>
          <w:szCs w:val="20"/>
          <w:u w:val="single"/>
        </w:rPr>
        <w:t xml:space="preserve"> in der Oberstufe</w:t>
      </w:r>
    </w:p>
    <w:p w14:paraId="22D0B5EC" w14:textId="77777777" w:rsidR="00046F2D" w:rsidRDefault="00046F2D" w:rsidP="00046F2D"/>
    <w:p w14:paraId="3BDFE1F2" w14:textId="77777777" w:rsidR="00046F2D" w:rsidRDefault="00046F2D" w:rsidP="00046F2D">
      <w:pPr>
        <w:jc w:val="left"/>
      </w:pPr>
      <w:r>
        <w:br w:type="page"/>
      </w:r>
    </w:p>
    <w:p w14:paraId="16EBD822" w14:textId="77777777" w:rsidR="00046F2D" w:rsidRPr="008B08A4" w:rsidRDefault="00046F2D" w:rsidP="00046F2D">
      <w:pPr>
        <w:pStyle w:val="berschrift1"/>
        <w:rPr>
          <w:rFonts w:cs="Arial"/>
        </w:rPr>
      </w:pPr>
      <w:bookmarkStart w:id="6" w:name="_Toc26248443"/>
      <w:r w:rsidRPr="008B08A4">
        <w:rPr>
          <w:rFonts w:cs="Arial"/>
        </w:rPr>
        <w:lastRenderedPageBreak/>
        <w:t>4</w:t>
      </w:r>
      <w:r w:rsidRPr="008B08A4">
        <w:rPr>
          <w:rFonts w:cs="Arial"/>
        </w:rPr>
        <w:tab/>
        <w:t>Qualitätssicherung und Evaluation</w:t>
      </w:r>
      <w:bookmarkEnd w:id="6"/>
      <w:r w:rsidRPr="008B08A4">
        <w:rPr>
          <w:rFonts w:cs="Arial"/>
        </w:rPr>
        <w:t xml:space="preserve"> </w:t>
      </w:r>
    </w:p>
    <w:p w14:paraId="70CF544F" w14:textId="77777777" w:rsidR="00046F2D" w:rsidRPr="0009306A" w:rsidRDefault="00046F2D" w:rsidP="00046F2D">
      <w:pPr>
        <w:spacing w:after="120"/>
      </w:pPr>
      <w:r w:rsidRPr="0009306A">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5CE2513C" w14:textId="77777777" w:rsidR="00046F2D" w:rsidRPr="0009306A" w:rsidRDefault="00046F2D" w:rsidP="00046F2D">
      <w:pPr>
        <w:spacing w:after="120"/>
      </w:pPr>
      <w:r w:rsidRPr="0009306A">
        <w:t>Kolleginnen und Kollegen der Fachschaft</w:t>
      </w:r>
      <w:r>
        <w:t xml:space="preserve"> Wirtschaft-Politik </w:t>
      </w:r>
      <w:r w:rsidRPr="0009306A">
        <w:t>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r>
        <w:t xml:space="preserve"> Die Qualität der besuchten Fortbildungen wird unter Verwendung des entsprechenden Formulars dokumentiert, der/dem Fortbildungsbeauftragten mitgeteilt und evaluiert. </w:t>
      </w:r>
    </w:p>
    <w:p w14:paraId="7153526C" w14:textId="77777777" w:rsidR="00046F2D" w:rsidRPr="0009306A" w:rsidRDefault="00046F2D" w:rsidP="00046F2D">
      <w:pPr>
        <w:spacing w:after="120"/>
      </w:pPr>
      <w:r>
        <w:t>Die</w:t>
      </w:r>
      <w:r w:rsidRPr="0009306A">
        <w:t xml:space="preserve"> Evaluation </w:t>
      </w:r>
      <w:r>
        <w:t xml:space="preserve">dieses Lehrplans </w:t>
      </w:r>
      <w:r w:rsidRPr="0009306A">
        <w:t>erfolgt jährlich. In den Dienstbesprechungen der Fachgruppe zu Schuljahresbeginn werden die Erfahrungen des vorangehenden Schuljahres ausgewertet und diskutiert sowie eventuell notw</w:t>
      </w:r>
      <w:r>
        <w:t>endige Konsequenzen formuliert.</w:t>
      </w:r>
      <w:r w:rsidRPr="008B08A4">
        <w:rPr>
          <w:rFonts w:cs="Arial"/>
        </w:rPr>
        <w:t xml:space="preserve"> Nach der jährlichen Evaluation </w:t>
      </w:r>
      <w:r>
        <w:rPr>
          <w:rFonts w:cs="Arial"/>
        </w:rPr>
        <w:t>arbeitet die Fachkonferenz</w:t>
      </w:r>
      <w:r w:rsidRPr="008B08A4">
        <w:rPr>
          <w:rFonts w:cs="Arial"/>
        </w:rPr>
        <w:t xml:space="preserve"> die Änderungsvorschläge für den schulinternen Lehrpla</w:t>
      </w:r>
      <w:r>
        <w:rPr>
          <w:rFonts w:cs="Arial"/>
        </w:rPr>
        <w:t>n ein. Insbesondere verständigt</w:t>
      </w:r>
      <w:r w:rsidRPr="008B08A4">
        <w:rPr>
          <w:rFonts w:cs="Arial"/>
        </w:rPr>
        <w:t xml:space="preserve"> sie sich über alternative Materialien, Kontexte und die Zeitkontingente der einzelnen Unterrichtsvorhaben.</w:t>
      </w:r>
    </w:p>
    <w:p w14:paraId="24F8AC37" w14:textId="77777777" w:rsidR="003154BE" w:rsidRPr="008B08A4" w:rsidRDefault="003154BE" w:rsidP="00B01369">
      <w:pPr>
        <w:spacing w:after="120" w:line="240" w:lineRule="auto"/>
        <w:rPr>
          <w:rFonts w:cs="Arial"/>
          <w:b/>
        </w:rPr>
      </w:pPr>
    </w:p>
    <w:sectPr w:rsidR="003154BE" w:rsidRPr="008B08A4" w:rsidSect="00ED3861">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06416" w14:textId="77777777" w:rsidR="00620C07" w:rsidRDefault="00620C07" w:rsidP="008B5351">
      <w:pPr>
        <w:spacing w:after="0" w:line="240" w:lineRule="auto"/>
      </w:pPr>
      <w:r>
        <w:separator/>
      </w:r>
    </w:p>
  </w:endnote>
  <w:endnote w:type="continuationSeparator" w:id="0">
    <w:p w14:paraId="048C73CF" w14:textId="77777777" w:rsidR="00620C07" w:rsidRDefault="00620C07"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292096"/>
      <w:docPartObj>
        <w:docPartGallery w:val="Page Numbers (Bottom of Page)"/>
        <w:docPartUnique/>
      </w:docPartObj>
    </w:sdtPr>
    <w:sdtContent>
      <w:bookmarkStart w:id="7" w:name="_GoBack" w:displacedByCustomXml="prev"/>
      <w:bookmarkEnd w:id="7" w:displacedByCustomXml="prev"/>
      <w:p w14:paraId="67B60BAC" w14:textId="3F3C4A50" w:rsidR="0042509A" w:rsidRDefault="0042509A">
        <w:pPr>
          <w:pStyle w:val="Fuzeile"/>
          <w:jc w:val="center"/>
        </w:pPr>
        <w:r>
          <w:fldChar w:fldCharType="begin"/>
        </w:r>
        <w:r>
          <w:instrText>PAGE   \* MERGEFORMAT</w:instrText>
        </w:r>
        <w:r>
          <w:fldChar w:fldCharType="separate"/>
        </w:r>
        <w:r>
          <w:t>2</w:t>
        </w:r>
        <w:r>
          <w:fldChar w:fldCharType="end"/>
        </w:r>
      </w:p>
    </w:sdtContent>
  </w:sdt>
  <w:p w14:paraId="1AF8F619" w14:textId="72ECB55F" w:rsidR="00C01A80" w:rsidRDefault="00C01A80" w:rsidP="00046F2D">
    <w:pPr>
      <w:pStyle w:val="Fuzeile"/>
      <w:tabs>
        <w:tab w:val="left" w:pos="39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174436"/>
      <w:docPartObj>
        <w:docPartGallery w:val="Page Numbers (Bottom of Page)"/>
        <w:docPartUnique/>
      </w:docPartObj>
    </w:sdtPr>
    <w:sdtContent>
      <w:p w14:paraId="7DA9E038" w14:textId="51E7D2F8" w:rsidR="005E53A2" w:rsidRDefault="005E53A2" w:rsidP="00AD5076">
        <w:pPr>
          <w:pStyle w:val="Fuzeile"/>
          <w:jc w:val="center"/>
        </w:pPr>
        <w:r>
          <w:fldChar w:fldCharType="begin"/>
        </w:r>
        <w:r>
          <w:instrText>PAGE   \* MERGEFORMAT</w:instrText>
        </w:r>
        <w:r>
          <w:fldChar w:fldCharType="separate"/>
        </w:r>
        <w:r>
          <w:t>2</w:t>
        </w:r>
        <w:r>
          <w:fldChar w:fldCharType="end"/>
        </w:r>
      </w:p>
    </w:sdtContent>
  </w:sdt>
  <w:p w14:paraId="681E7899" w14:textId="4883A6FC" w:rsidR="00C01A80" w:rsidRDefault="00C01A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16F8" w14:textId="77777777" w:rsidR="0042509A" w:rsidRDefault="004250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6ECE6" w14:textId="77777777" w:rsidR="00620C07" w:rsidRDefault="00620C07" w:rsidP="008B5351">
      <w:pPr>
        <w:spacing w:after="0" w:line="240" w:lineRule="auto"/>
      </w:pPr>
      <w:r>
        <w:separator/>
      </w:r>
    </w:p>
  </w:footnote>
  <w:footnote w:type="continuationSeparator" w:id="0">
    <w:p w14:paraId="6831ED90" w14:textId="77777777" w:rsidR="00620C07" w:rsidRDefault="00620C07"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E4F64" w14:textId="0591B502" w:rsidR="00BD1BBF" w:rsidRPr="00BD1BBF" w:rsidRDefault="00BD1BBF" w:rsidP="00A07999">
    <w:pPr>
      <w:pStyle w:val="Kopfzeile"/>
      <w:jc w:val="center"/>
      <w:rPr>
        <w:sz w:val="16"/>
        <w:szCs w:val="16"/>
      </w:rPr>
    </w:pPr>
    <w:r w:rsidRPr="00BD1BBF">
      <w:rPr>
        <w:sz w:val="16"/>
        <w:szCs w:val="16"/>
      </w:rPr>
      <w:t xml:space="preserve">Schulinterner Lehrplan Wirtschaft-Politik </w:t>
    </w:r>
    <w:proofErr w:type="spellStart"/>
    <w:r w:rsidRPr="00BD1BBF">
      <w:rPr>
        <w:sz w:val="16"/>
        <w:szCs w:val="16"/>
      </w:rPr>
      <w:t>BvA</w:t>
    </w:r>
    <w:proofErr w:type="spellEnd"/>
    <w:r w:rsidRPr="00BD1BBF">
      <w:rPr>
        <w:sz w:val="16"/>
        <w:szCs w:val="16"/>
      </w:rPr>
      <w:t xml:space="preserve"> Dormagen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60091818"/>
      <w:docPartObj>
        <w:docPartGallery w:val="Page Numbers (Margins)"/>
        <w:docPartUnique/>
      </w:docPartObj>
    </w:sdtPr>
    <w:sdtContent>
      <w:p w14:paraId="39001DCA" w14:textId="3284B040" w:rsidR="00E35705" w:rsidRPr="004F4EE0" w:rsidRDefault="00E35705" w:rsidP="004F4EE0">
        <w:pPr>
          <w:pStyle w:val="Kopfzeile"/>
          <w:jc w:val="center"/>
          <w:rPr>
            <w:sz w:val="16"/>
            <w:szCs w:val="16"/>
          </w:rPr>
        </w:pPr>
        <w:r w:rsidRPr="004F4EE0">
          <w:rPr>
            <w:noProof/>
            <w:sz w:val="16"/>
            <w:szCs w:val="16"/>
          </w:rPr>
          <mc:AlternateContent>
            <mc:Choice Requires="wps">
              <w:drawing>
                <wp:anchor distT="0" distB="0" distL="114300" distR="114300" simplePos="0" relativeHeight="251659264" behindDoc="0" locked="0" layoutInCell="0" allowOverlap="1" wp14:anchorId="0485DC4F" wp14:editId="5F7D8477">
                  <wp:simplePos x="0" y="0"/>
                  <wp:positionH relativeFrom="rightMargin">
                    <wp:align>right</wp:align>
                  </wp:positionH>
                  <wp:positionV relativeFrom="margin">
                    <wp:align>center</wp:align>
                  </wp:positionV>
                  <wp:extent cx="727710" cy="329565"/>
                  <wp:effectExtent l="0" t="0" r="0" b="38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18696" w14:textId="77777777" w:rsidR="00E35705" w:rsidRDefault="00E35705">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485DC4F" id="Rechteck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" o:allowincell="f" stroked="f">
                  <v:textbox>
                    <w:txbxContent>
                      <w:p w14:paraId="1E618696" w14:textId="77777777" w:rsidR="00E35705" w:rsidRDefault="00E35705">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r w:rsidR="004F4EE0" w:rsidRPr="004F4EE0">
          <w:rPr>
            <w:sz w:val="16"/>
            <w:szCs w:val="16"/>
          </w:rPr>
          <w:t xml:space="preserve"> </w:t>
        </w:r>
        <w:r w:rsidR="004F4EE0" w:rsidRPr="004F4EE0">
          <w:rPr>
            <w:sz w:val="16"/>
            <w:szCs w:val="16"/>
          </w:rPr>
          <w:t xml:space="preserve">Schulinterner Lehrplan Wirtschaft-Politik </w:t>
        </w:r>
        <w:proofErr w:type="spellStart"/>
        <w:r w:rsidR="004F4EE0" w:rsidRPr="004F4EE0">
          <w:rPr>
            <w:sz w:val="16"/>
            <w:szCs w:val="16"/>
          </w:rPr>
          <w:t>BvA</w:t>
        </w:r>
        <w:proofErr w:type="spellEnd"/>
        <w:r w:rsidR="004F4EE0" w:rsidRPr="004F4EE0">
          <w:rPr>
            <w:sz w:val="16"/>
            <w:szCs w:val="16"/>
          </w:rPr>
          <w:t xml:space="preserve"> Dormagen</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C6B1" w14:textId="6ED819EF" w:rsidR="0024423D" w:rsidRDefault="002442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360"/>
        </w:tabs>
        <w:ind w:left="1080" w:hanging="360"/>
      </w:pPr>
      <w:rPr>
        <w:rFonts w:ascii="Courier New" w:hAnsi="Courier New"/>
        <w:sz w:val="20"/>
      </w:rPr>
    </w:lvl>
    <w:lvl w:ilvl="2">
      <w:start w:val="1"/>
      <w:numFmt w:val="bullet"/>
      <w:lvlText w:val=""/>
      <w:lvlJc w:val="left"/>
      <w:pPr>
        <w:tabs>
          <w:tab w:val="num" w:pos="-360"/>
        </w:tabs>
        <w:ind w:left="1800" w:hanging="360"/>
      </w:pPr>
      <w:rPr>
        <w:rFonts w:ascii="Wingdings" w:hAnsi="Wingdings"/>
        <w:sz w:val="20"/>
      </w:rPr>
    </w:lvl>
    <w:lvl w:ilvl="3">
      <w:start w:val="1"/>
      <w:numFmt w:val="bullet"/>
      <w:lvlText w:val=""/>
      <w:lvlJc w:val="left"/>
      <w:pPr>
        <w:tabs>
          <w:tab w:val="num" w:pos="-360"/>
        </w:tabs>
        <w:ind w:left="2520" w:hanging="360"/>
      </w:pPr>
      <w:rPr>
        <w:rFonts w:ascii="Wingdings" w:hAnsi="Wingdings"/>
        <w:sz w:val="20"/>
      </w:rPr>
    </w:lvl>
    <w:lvl w:ilvl="4">
      <w:start w:val="1"/>
      <w:numFmt w:val="bullet"/>
      <w:lvlText w:val=""/>
      <w:lvlJc w:val="left"/>
      <w:pPr>
        <w:tabs>
          <w:tab w:val="num" w:pos="-360"/>
        </w:tabs>
        <w:ind w:left="3240" w:hanging="360"/>
      </w:pPr>
      <w:rPr>
        <w:rFonts w:ascii="Wingdings" w:hAnsi="Wingdings"/>
        <w:sz w:val="20"/>
      </w:rPr>
    </w:lvl>
    <w:lvl w:ilvl="5">
      <w:start w:val="1"/>
      <w:numFmt w:val="bullet"/>
      <w:lvlText w:val=""/>
      <w:lvlJc w:val="left"/>
      <w:pPr>
        <w:tabs>
          <w:tab w:val="num" w:pos="-360"/>
        </w:tabs>
        <w:ind w:left="3960" w:hanging="360"/>
      </w:pPr>
      <w:rPr>
        <w:rFonts w:ascii="Wingdings" w:hAnsi="Wingdings"/>
        <w:sz w:val="20"/>
      </w:rPr>
    </w:lvl>
    <w:lvl w:ilvl="6">
      <w:start w:val="1"/>
      <w:numFmt w:val="bullet"/>
      <w:lvlText w:val=""/>
      <w:lvlJc w:val="left"/>
      <w:pPr>
        <w:tabs>
          <w:tab w:val="num" w:pos="-360"/>
        </w:tabs>
        <w:ind w:left="4680" w:hanging="360"/>
      </w:pPr>
      <w:rPr>
        <w:rFonts w:ascii="Wingdings" w:hAnsi="Wingdings"/>
        <w:sz w:val="20"/>
      </w:rPr>
    </w:lvl>
    <w:lvl w:ilvl="7">
      <w:start w:val="1"/>
      <w:numFmt w:val="bullet"/>
      <w:lvlText w:val=""/>
      <w:lvlJc w:val="left"/>
      <w:pPr>
        <w:tabs>
          <w:tab w:val="num" w:pos="-360"/>
        </w:tabs>
        <w:ind w:left="5400" w:hanging="360"/>
      </w:pPr>
      <w:rPr>
        <w:rFonts w:ascii="Wingdings" w:hAnsi="Wingdings"/>
        <w:sz w:val="20"/>
      </w:rPr>
    </w:lvl>
    <w:lvl w:ilvl="8">
      <w:start w:val="1"/>
      <w:numFmt w:val="bullet"/>
      <w:lvlText w:val=""/>
      <w:lvlJc w:val="left"/>
      <w:pPr>
        <w:tabs>
          <w:tab w:val="num" w:pos="-360"/>
        </w:tabs>
        <w:ind w:left="6120" w:hanging="360"/>
      </w:pPr>
      <w:rPr>
        <w:rFonts w:ascii="Wingdings" w:hAnsi="Wingdings"/>
        <w:sz w:val="20"/>
      </w:rPr>
    </w:lvl>
  </w:abstractNum>
  <w:abstractNum w:abstractNumId="1" w15:restartNumberingAfterBreak="0">
    <w:nsid w:val="00000002"/>
    <w:multiLevelType w:val="multilevel"/>
    <w:tmpl w:val="9278A3C4"/>
    <w:lvl w:ilvl="0">
      <w:start w:val="1"/>
      <w:numFmt w:val="bullet"/>
      <w:lvlText w:val=""/>
      <w:lvlJc w:val="left"/>
      <w:pPr>
        <w:ind w:left="360" w:hanging="360"/>
      </w:pPr>
      <w:rPr>
        <w:rFonts w:ascii="Symbol" w:hAnsi="Symbol" w:hint="default"/>
        <w:color w:val="auto"/>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 w15:restartNumberingAfterBreak="0">
    <w:nsid w:val="00000003"/>
    <w:multiLevelType w:val="multilevel"/>
    <w:tmpl w:val="00000003"/>
    <w:name w:val="WWNum7"/>
    <w:lvl w:ilvl="0">
      <w:start w:val="1"/>
      <w:numFmt w:val="bullet"/>
      <w:lvlText w:val="–"/>
      <w:lvlJc w:val="left"/>
      <w:pPr>
        <w:tabs>
          <w:tab w:val="num" w:pos="1065"/>
        </w:tabs>
        <w:ind w:left="1065" w:hanging="705"/>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2A0269"/>
    <w:multiLevelType w:val="hybridMultilevel"/>
    <w:tmpl w:val="46E42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2E0C52"/>
    <w:multiLevelType w:val="hybridMultilevel"/>
    <w:tmpl w:val="9D9AC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27755"/>
    <w:multiLevelType w:val="hybridMultilevel"/>
    <w:tmpl w:val="95902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4B6959"/>
    <w:multiLevelType w:val="hybridMultilevel"/>
    <w:tmpl w:val="B16ACA0E"/>
    <w:lvl w:ilvl="0" w:tplc="3BC686D4">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785" w:hanging="360"/>
      </w:pPr>
      <w:rPr>
        <w:rFonts w:ascii="Courier New" w:hAnsi="Courier New" w:hint="default"/>
      </w:rPr>
    </w:lvl>
    <w:lvl w:ilvl="2" w:tplc="04070005" w:tentative="1">
      <w:start w:val="1"/>
      <w:numFmt w:val="bullet"/>
      <w:lvlText w:val=""/>
      <w:lvlJc w:val="left"/>
      <w:pPr>
        <w:ind w:left="1505" w:hanging="360"/>
      </w:pPr>
      <w:rPr>
        <w:rFonts w:ascii="Wingdings" w:hAnsi="Wingdings" w:hint="default"/>
      </w:rPr>
    </w:lvl>
    <w:lvl w:ilvl="3" w:tplc="04070001" w:tentative="1">
      <w:start w:val="1"/>
      <w:numFmt w:val="bullet"/>
      <w:lvlText w:val=""/>
      <w:lvlJc w:val="left"/>
      <w:pPr>
        <w:ind w:left="2225" w:hanging="360"/>
      </w:pPr>
      <w:rPr>
        <w:rFonts w:ascii="Symbol" w:hAnsi="Symbol" w:hint="default"/>
      </w:rPr>
    </w:lvl>
    <w:lvl w:ilvl="4" w:tplc="04070003" w:tentative="1">
      <w:start w:val="1"/>
      <w:numFmt w:val="bullet"/>
      <w:lvlText w:val="o"/>
      <w:lvlJc w:val="left"/>
      <w:pPr>
        <w:ind w:left="2945" w:hanging="360"/>
      </w:pPr>
      <w:rPr>
        <w:rFonts w:ascii="Courier New" w:hAnsi="Courier New" w:hint="default"/>
      </w:rPr>
    </w:lvl>
    <w:lvl w:ilvl="5" w:tplc="04070005" w:tentative="1">
      <w:start w:val="1"/>
      <w:numFmt w:val="bullet"/>
      <w:lvlText w:val=""/>
      <w:lvlJc w:val="left"/>
      <w:pPr>
        <w:ind w:left="3665" w:hanging="360"/>
      </w:pPr>
      <w:rPr>
        <w:rFonts w:ascii="Wingdings" w:hAnsi="Wingdings" w:hint="default"/>
      </w:rPr>
    </w:lvl>
    <w:lvl w:ilvl="6" w:tplc="04070001" w:tentative="1">
      <w:start w:val="1"/>
      <w:numFmt w:val="bullet"/>
      <w:lvlText w:val=""/>
      <w:lvlJc w:val="left"/>
      <w:pPr>
        <w:ind w:left="4385" w:hanging="360"/>
      </w:pPr>
      <w:rPr>
        <w:rFonts w:ascii="Symbol" w:hAnsi="Symbol" w:hint="default"/>
      </w:rPr>
    </w:lvl>
    <w:lvl w:ilvl="7" w:tplc="04070003" w:tentative="1">
      <w:start w:val="1"/>
      <w:numFmt w:val="bullet"/>
      <w:lvlText w:val="o"/>
      <w:lvlJc w:val="left"/>
      <w:pPr>
        <w:ind w:left="5105" w:hanging="360"/>
      </w:pPr>
      <w:rPr>
        <w:rFonts w:ascii="Courier New" w:hAnsi="Courier New" w:hint="default"/>
      </w:rPr>
    </w:lvl>
    <w:lvl w:ilvl="8" w:tplc="04070005" w:tentative="1">
      <w:start w:val="1"/>
      <w:numFmt w:val="bullet"/>
      <w:lvlText w:val=""/>
      <w:lvlJc w:val="left"/>
      <w:pPr>
        <w:ind w:left="5825" w:hanging="360"/>
      </w:pPr>
      <w:rPr>
        <w:rFonts w:ascii="Wingdings" w:hAnsi="Wingdings" w:hint="default"/>
      </w:rPr>
    </w:lvl>
  </w:abstractNum>
  <w:abstractNum w:abstractNumId="8"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1120EA"/>
    <w:multiLevelType w:val="hybridMultilevel"/>
    <w:tmpl w:val="FF74B0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2E77B3"/>
    <w:multiLevelType w:val="hybridMultilevel"/>
    <w:tmpl w:val="0A5CB87C"/>
    <w:lvl w:ilvl="0" w:tplc="A59CF4C6">
      <w:numFmt w:val="bullet"/>
      <w:lvlText w:val="–"/>
      <w:lvlJc w:val="left"/>
      <w:pPr>
        <w:tabs>
          <w:tab w:val="num" w:pos="988"/>
        </w:tabs>
        <w:ind w:left="988" w:hanging="705"/>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076DA"/>
    <w:multiLevelType w:val="hybridMultilevel"/>
    <w:tmpl w:val="C180C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3" w15:restartNumberingAfterBreak="0">
    <w:nsid w:val="2AF41AD7"/>
    <w:multiLevelType w:val="hybridMultilevel"/>
    <w:tmpl w:val="D6229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8860C3"/>
    <w:multiLevelType w:val="hybridMultilevel"/>
    <w:tmpl w:val="AFA2763E"/>
    <w:lvl w:ilvl="0" w:tplc="8BC22420">
      <w:start w:val="13"/>
      <w:numFmt w:val="bullet"/>
      <w:lvlText w:val="–"/>
      <w:lvlJc w:val="left"/>
      <w:pPr>
        <w:ind w:left="170" w:hanging="17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336AA7"/>
    <w:multiLevelType w:val="hybridMultilevel"/>
    <w:tmpl w:val="C6204D0A"/>
    <w:lvl w:ilvl="0" w:tplc="06E031B4">
      <w:start w:val="13"/>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A3504B"/>
    <w:multiLevelType w:val="hybridMultilevel"/>
    <w:tmpl w:val="3D9CE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C92D1E"/>
    <w:multiLevelType w:val="hybridMultilevel"/>
    <w:tmpl w:val="348EB358"/>
    <w:lvl w:ilvl="0" w:tplc="06E031B4">
      <w:start w:val="13"/>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1830E3"/>
    <w:multiLevelType w:val="hybridMultilevel"/>
    <w:tmpl w:val="743A54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0A5FFF"/>
    <w:multiLevelType w:val="hybridMultilevel"/>
    <w:tmpl w:val="07C2F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0163B7"/>
    <w:multiLevelType w:val="hybridMultilevel"/>
    <w:tmpl w:val="5AB088C6"/>
    <w:lvl w:ilvl="0" w:tplc="06E031B4">
      <w:start w:val="13"/>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075F32"/>
    <w:multiLevelType w:val="hybridMultilevel"/>
    <w:tmpl w:val="A762E46E"/>
    <w:lvl w:ilvl="0" w:tplc="994C72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5C6BBA"/>
    <w:multiLevelType w:val="hybridMultilevel"/>
    <w:tmpl w:val="844CE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7"/>
  </w:num>
  <w:num w:numId="2">
    <w:abstractNumId w:val="30"/>
  </w:num>
  <w:num w:numId="3">
    <w:abstractNumId w:val="22"/>
  </w:num>
  <w:num w:numId="4">
    <w:abstractNumId w:val="24"/>
  </w:num>
  <w:num w:numId="5">
    <w:abstractNumId w:val="5"/>
  </w:num>
  <w:num w:numId="6">
    <w:abstractNumId w:val="12"/>
  </w:num>
  <w:num w:numId="7">
    <w:abstractNumId w:val="28"/>
  </w:num>
  <w:num w:numId="8">
    <w:abstractNumId w:val="31"/>
  </w:num>
  <w:num w:numId="9">
    <w:abstractNumId w:val="20"/>
  </w:num>
  <w:num w:numId="10">
    <w:abstractNumId w:val="10"/>
  </w:num>
  <w:num w:numId="11">
    <w:abstractNumId w:val="8"/>
  </w:num>
  <w:num w:numId="12">
    <w:abstractNumId w:val="14"/>
  </w:num>
  <w:num w:numId="13">
    <w:abstractNumId w:val="0"/>
  </w:num>
  <w:num w:numId="14">
    <w:abstractNumId w:val="1"/>
  </w:num>
  <w:num w:numId="15">
    <w:abstractNumId w:val="26"/>
  </w:num>
  <w:num w:numId="16">
    <w:abstractNumId w:val="17"/>
  </w:num>
  <w:num w:numId="17">
    <w:abstractNumId w:val="2"/>
  </w:num>
  <w:num w:numId="18">
    <w:abstractNumId w:val="15"/>
  </w:num>
  <w:num w:numId="19">
    <w:abstractNumId w:val="23"/>
  </w:num>
  <w:num w:numId="20">
    <w:abstractNumId w:val="3"/>
  </w:num>
  <w:num w:numId="21">
    <w:abstractNumId w:val="16"/>
  </w:num>
  <w:num w:numId="22">
    <w:abstractNumId w:val="19"/>
  </w:num>
  <w:num w:numId="23">
    <w:abstractNumId w:val="25"/>
  </w:num>
  <w:num w:numId="24">
    <w:abstractNumId w:val="11"/>
  </w:num>
  <w:num w:numId="25">
    <w:abstractNumId w:val="9"/>
  </w:num>
  <w:num w:numId="26">
    <w:abstractNumId w:val="18"/>
  </w:num>
  <w:num w:numId="27">
    <w:abstractNumId w:val="7"/>
  </w:num>
  <w:num w:numId="28">
    <w:abstractNumId w:val="4"/>
  </w:num>
  <w:num w:numId="29">
    <w:abstractNumId w:val="21"/>
  </w:num>
  <w:num w:numId="30">
    <w:abstractNumId w:val="6"/>
  </w:num>
  <w:num w:numId="31">
    <w:abstractNumId w:val="29"/>
  </w:num>
  <w:num w:numId="3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131"/>
    <w:rsid w:val="0000756F"/>
    <w:rsid w:val="000116C8"/>
    <w:rsid w:val="00012461"/>
    <w:rsid w:val="0001402E"/>
    <w:rsid w:val="000232E1"/>
    <w:rsid w:val="000253C6"/>
    <w:rsid w:val="000256E7"/>
    <w:rsid w:val="000259FF"/>
    <w:rsid w:val="0003542B"/>
    <w:rsid w:val="00043EFB"/>
    <w:rsid w:val="00046F2D"/>
    <w:rsid w:val="00061461"/>
    <w:rsid w:val="000704E8"/>
    <w:rsid w:val="000709CF"/>
    <w:rsid w:val="0007117D"/>
    <w:rsid w:val="0007175A"/>
    <w:rsid w:val="000748BC"/>
    <w:rsid w:val="00077929"/>
    <w:rsid w:val="0008093A"/>
    <w:rsid w:val="00092ED3"/>
    <w:rsid w:val="0009550D"/>
    <w:rsid w:val="0009619E"/>
    <w:rsid w:val="00096C16"/>
    <w:rsid w:val="000A1F9D"/>
    <w:rsid w:val="000A5F3D"/>
    <w:rsid w:val="000B0854"/>
    <w:rsid w:val="000B0A0C"/>
    <w:rsid w:val="000B147A"/>
    <w:rsid w:val="000B2657"/>
    <w:rsid w:val="000B2B53"/>
    <w:rsid w:val="000B508C"/>
    <w:rsid w:val="000B6B12"/>
    <w:rsid w:val="000D59D7"/>
    <w:rsid w:val="000E24FA"/>
    <w:rsid w:val="000E496C"/>
    <w:rsid w:val="000F41AB"/>
    <w:rsid w:val="000F5173"/>
    <w:rsid w:val="00110D98"/>
    <w:rsid w:val="0011114A"/>
    <w:rsid w:val="00111285"/>
    <w:rsid w:val="001131C3"/>
    <w:rsid w:val="00122402"/>
    <w:rsid w:val="00137BC9"/>
    <w:rsid w:val="00144595"/>
    <w:rsid w:val="00150F3A"/>
    <w:rsid w:val="001514AC"/>
    <w:rsid w:val="001531F1"/>
    <w:rsid w:val="0015627E"/>
    <w:rsid w:val="001578D7"/>
    <w:rsid w:val="001621A4"/>
    <w:rsid w:val="001638A1"/>
    <w:rsid w:val="00164100"/>
    <w:rsid w:val="001649FF"/>
    <w:rsid w:val="00167D09"/>
    <w:rsid w:val="00170A38"/>
    <w:rsid w:val="00173A3A"/>
    <w:rsid w:val="001903D8"/>
    <w:rsid w:val="001948A8"/>
    <w:rsid w:val="001A23A8"/>
    <w:rsid w:val="001A3D53"/>
    <w:rsid w:val="001B55E0"/>
    <w:rsid w:val="001C03BB"/>
    <w:rsid w:val="001C5F01"/>
    <w:rsid w:val="001D1C77"/>
    <w:rsid w:val="001D3CAA"/>
    <w:rsid w:val="001D43F0"/>
    <w:rsid w:val="001D7643"/>
    <w:rsid w:val="001D7D44"/>
    <w:rsid w:val="001F0E39"/>
    <w:rsid w:val="001F1E75"/>
    <w:rsid w:val="001F60D7"/>
    <w:rsid w:val="0020053C"/>
    <w:rsid w:val="00200921"/>
    <w:rsid w:val="00203993"/>
    <w:rsid w:val="00215186"/>
    <w:rsid w:val="00225C0D"/>
    <w:rsid w:val="00230928"/>
    <w:rsid w:val="002322DC"/>
    <w:rsid w:val="0023489B"/>
    <w:rsid w:val="002376AF"/>
    <w:rsid w:val="00242278"/>
    <w:rsid w:val="0024423D"/>
    <w:rsid w:val="00253039"/>
    <w:rsid w:val="00263F67"/>
    <w:rsid w:val="00270E8E"/>
    <w:rsid w:val="0027565B"/>
    <w:rsid w:val="00276647"/>
    <w:rsid w:val="00280CB9"/>
    <w:rsid w:val="002A0630"/>
    <w:rsid w:val="002B0C28"/>
    <w:rsid w:val="002B6AC8"/>
    <w:rsid w:val="002C1FED"/>
    <w:rsid w:val="002C77EA"/>
    <w:rsid w:val="002D4517"/>
    <w:rsid w:val="002D6BAA"/>
    <w:rsid w:val="002E0453"/>
    <w:rsid w:val="002E4415"/>
    <w:rsid w:val="002E52BE"/>
    <w:rsid w:val="002F44C4"/>
    <w:rsid w:val="002F53FB"/>
    <w:rsid w:val="002F5507"/>
    <w:rsid w:val="003001FC"/>
    <w:rsid w:val="00301490"/>
    <w:rsid w:val="00314281"/>
    <w:rsid w:val="003154BE"/>
    <w:rsid w:val="0031741B"/>
    <w:rsid w:val="003252B3"/>
    <w:rsid w:val="00331F77"/>
    <w:rsid w:val="00337D34"/>
    <w:rsid w:val="00341DEC"/>
    <w:rsid w:val="00342DC2"/>
    <w:rsid w:val="003433B7"/>
    <w:rsid w:val="00355AB0"/>
    <w:rsid w:val="00356B64"/>
    <w:rsid w:val="003644C2"/>
    <w:rsid w:val="003729DE"/>
    <w:rsid w:val="00374BF4"/>
    <w:rsid w:val="00377E65"/>
    <w:rsid w:val="00381722"/>
    <w:rsid w:val="0038700F"/>
    <w:rsid w:val="00390CAE"/>
    <w:rsid w:val="00397A9E"/>
    <w:rsid w:val="003A1D94"/>
    <w:rsid w:val="003A6470"/>
    <w:rsid w:val="003B3DD6"/>
    <w:rsid w:val="003D4ADC"/>
    <w:rsid w:val="003D77FA"/>
    <w:rsid w:val="003F4583"/>
    <w:rsid w:val="003F7982"/>
    <w:rsid w:val="00400C19"/>
    <w:rsid w:val="00402FB3"/>
    <w:rsid w:val="00405B38"/>
    <w:rsid w:val="00405CDF"/>
    <w:rsid w:val="004123C5"/>
    <w:rsid w:val="00412A83"/>
    <w:rsid w:val="004175CB"/>
    <w:rsid w:val="00420A42"/>
    <w:rsid w:val="004243BE"/>
    <w:rsid w:val="0042509A"/>
    <w:rsid w:val="00426793"/>
    <w:rsid w:val="00431F6B"/>
    <w:rsid w:val="00460D9E"/>
    <w:rsid w:val="0046119D"/>
    <w:rsid w:val="00462BFD"/>
    <w:rsid w:val="004634EA"/>
    <w:rsid w:val="00463F2C"/>
    <w:rsid w:val="00465ED7"/>
    <w:rsid w:val="00470E4F"/>
    <w:rsid w:val="00473BC4"/>
    <w:rsid w:val="00477869"/>
    <w:rsid w:val="00485BA1"/>
    <w:rsid w:val="00490596"/>
    <w:rsid w:val="004A3703"/>
    <w:rsid w:val="004B282E"/>
    <w:rsid w:val="004B7B7F"/>
    <w:rsid w:val="004C13EB"/>
    <w:rsid w:val="004C2D03"/>
    <w:rsid w:val="004C48F0"/>
    <w:rsid w:val="004D253A"/>
    <w:rsid w:val="004D3686"/>
    <w:rsid w:val="004D49BA"/>
    <w:rsid w:val="004D5200"/>
    <w:rsid w:val="004E1543"/>
    <w:rsid w:val="004E319C"/>
    <w:rsid w:val="004E6587"/>
    <w:rsid w:val="004E7966"/>
    <w:rsid w:val="004E7C3C"/>
    <w:rsid w:val="004F4EE0"/>
    <w:rsid w:val="00503C9C"/>
    <w:rsid w:val="0051314E"/>
    <w:rsid w:val="00514466"/>
    <w:rsid w:val="00516538"/>
    <w:rsid w:val="005304F9"/>
    <w:rsid w:val="00534ED0"/>
    <w:rsid w:val="00537FC2"/>
    <w:rsid w:val="005405A7"/>
    <w:rsid w:val="005472E9"/>
    <w:rsid w:val="00555FBA"/>
    <w:rsid w:val="00560D06"/>
    <w:rsid w:val="00562B39"/>
    <w:rsid w:val="00567526"/>
    <w:rsid w:val="00570D70"/>
    <w:rsid w:val="00572CE9"/>
    <w:rsid w:val="00572DFA"/>
    <w:rsid w:val="00574254"/>
    <w:rsid w:val="00581A07"/>
    <w:rsid w:val="00583A27"/>
    <w:rsid w:val="00584EA2"/>
    <w:rsid w:val="00585B67"/>
    <w:rsid w:val="00585C67"/>
    <w:rsid w:val="005A5572"/>
    <w:rsid w:val="005C3598"/>
    <w:rsid w:val="005D748A"/>
    <w:rsid w:val="005E53A2"/>
    <w:rsid w:val="005F2B02"/>
    <w:rsid w:val="005F6A60"/>
    <w:rsid w:val="00601CE5"/>
    <w:rsid w:val="00604324"/>
    <w:rsid w:val="006111A6"/>
    <w:rsid w:val="006121AD"/>
    <w:rsid w:val="0061403F"/>
    <w:rsid w:val="00614BC6"/>
    <w:rsid w:val="00620C07"/>
    <w:rsid w:val="006249C7"/>
    <w:rsid w:val="00624EE8"/>
    <w:rsid w:val="006264B8"/>
    <w:rsid w:val="00627F36"/>
    <w:rsid w:val="0065560D"/>
    <w:rsid w:val="00655C7C"/>
    <w:rsid w:val="0066244B"/>
    <w:rsid w:val="00672DBC"/>
    <w:rsid w:val="00693656"/>
    <w:rsid w:val="006A1BE4"/>
    <w:rsid w:val="006A52C9"/>
    <w:rsid w:val="006A55D9"/>
    <w:rsid w:val="006C1755"/>
    <w:rsid w:val="006C6019"/>
    <w:rsid w:val="006D2BE7"/>
    <w:rsid w:val="006D3418"/>
    <w:rsid w:val="006E1BB2"/>
    <w:rsid w:val="006E3E3C"/>
    <w:rsid w:val="006E3F0B"/>
    <w:rsid w:val="006E4908"/>
    <w:rsid w:val="006F00BD"/>
    <w:rsid w:val="006F127E"/>
    <w:rsid w:val="006F168E"/>
    <w:rsid w:val="006F2279"/>
    <w:rsid w:val="006F3C36"/>
    <w:rsid w:val="006F55C0"/>
    <w:rsid w:val="0070475E"/>
    <w:rsid w:val="00705B72"/>
    <w:rsid w:val="00710EC3"/>
    <w:rsid w:val="0071353F"/>
    <w:rsid w:val="00720AF4"/>
    <w:rsid w:val="007211EF"/>
    <w:rsid w:val="00725507"/>
    <w:rsid w:val="0072774E"/>
    <w:rsid w:val="007314C6"/>
    <w:rsid w:val="00735CB0"/>
    <w:rsid w:val="00736085"/>
    <w:rsid w:val="00742090"/>
    <w:rsid w:val="007459B4"/>
    <w:rsid w:val="007478B9"/>
    <w:rsid w:val="00747E3A"/>
    <w:rsid w:val="007659EC"/>
    <w:rsid w:val="00782D78"/>
    <w:rsid w:val="0078431A"/>
    <w:rsid w:val="00793997"/>
    <w:rsid w:val="007A2B20"/>
    <w:rsid w:val="007B5F81"/>
    <w:rsid w:val="007B7711"/>
    <w:rsid w:val="007C09C4"/>
    <w:rsid w:val="007C1721"/>
    <w:rsid w:val="007C3A86"/>
    <w:rsid w:val="007D2F38"/>
    <w:rsid w:val="007D42BB"/>
    <w:rsid w:val="007F040E"/>
    <w:rsid w:val="007F1131"/>
    <w:rsid w:val="007F2441"/>
    <w:rsid w:val="007F24DD"/>
    <w:rsid w:val="007F42BD"/>
    <w:rsid w:val="007F7D85"/>
    <w:rsid w:val="008118D9"/>
    <w:rsid w:val="0083029E"/>
    <w:rsid w:val="008359CE"/>
    <w:rsid w:val="00842DD7"/>
    <w:rsid w:val="00844A22"/>
    <w:rsid w:val="00846C44"/>
    <w:rsid w:val="008555AA"/>
    <w:rsid w:val="00860F25"/>
    <w:rsid w:val="00861574"/>
    <w:rsid w:val="00882BAE"/>
    <w:rsid w:val="00885CBC"/>
    <w:rsid w:val="008942A1"/>
    <w:rsid w:val="00896EC9"/>
    <w:rsid w:val="008A0A4D"/>
    <w:rsid w:val="008A14A6"/>
    <w:rsid w:val="008A2288"/>
    <w:rsid w:val="008A38C3"/>
    <w:rsid w:val="008B08A4"/>
    <w:rsid w:val="008B3E1F"/>
    <w:rsid w:val="008B5351"/>
    <w:rsid w:val="008D039B"/>
    <w:rsid w:val="008D20A4"/>
    <w:rsid w:val="008E0CF9"/>
    <w:rsid w:val="008E5759"/>
    <w:rsid w:val="008E64A7"/>
    <w:rsid w:val="008F125A"/>
    <w:rsid w:val="00900213"/>
    <w:rsid w:val="009014A5"/>
    <w:rsid w:val="00902EF7"/>
    <w:rsid w:val="009054B8"/>
    <w:rsid w:val="0090777F"/>
    <w:rsid w:val="00915798"/>
    <w:rsid w:val="009230B1"/>
    <w:rsid w:val="00951BC2"/>
    <w:rsid w:val="009542EC"/>
    <w:rsid w:val="009561A3"/>
    <w:rsid w:val="00956A3D"/>
    <w:rsid w:val="0096410A"/>
    <w:rsid w:val="0096500E"/>
    <w:rsid w:val="00966A7B"/>
    <w:rsid w:val="0096785C"/>
    <w:rsid w:val="00970302"/>
    <w:rsid w:val="00972162"/>
    <w:rsid w:val="00976E86"/>
    <w:rsid w:val="00981D29"/>
    <w:rsid w:val="009860EA"/>
    <w:rsid w:val="009925C3"/>
    <w:rsid w:val="009A5E20"/>
    <w:rsid w:val="009B2C80"/>
    <w:rsid w:val="009B3A8F"/>
    <w:rsid w:val="009C3ABD"/>
    <w:rsid w:val="009C7201"/>
    <w:rsid w:val="009E1579"/>
    <w:rsid w:val="009E1DA5"/>
    <w:rsid w:val="009E566E"/>
    <w:rsid w:val="009F6578"/>
    <w:rsid w:val="00A07999"/>
    <w:rsid w:val="00A07F4C"/>
    <w:rsid w:val="00A122FE"/>
    <w:rsid w:val="00A1270E"/>
    <w:rsid w:val="00A1475E"/>
    <w:rsid w:val="00A2466F"/>
    <w:rsid w:val="00A25083"/>
    <w:rsid w:val="00A27894"/>
    <w:rsid w:val="00A4250A"/>
    <w:rsid w:val="00A446B7"/>
    <w:rsid w:val="00A47700"/>
    <w:rsid w:val="00A56812"/>
    <w:rsid w:val="00A7076A"/>
    <w:rsid w:val="00A71AED"/>
    <w:rsid w:val="00A7541E"/>
    <w:rsid w:val="00A7603A"/>
    <w:rsid w:val="00A85F3C"/>
    <w:rsid w:val="00A879D3"/>
    <w:rsid w:val="00A90B0A"/>
    <w:rsid w:val="00A911DA"/>
    <w:rsid w:val="00A9128D"/>
    <w:rsid w:val="00A914BF"/>
    <w:rsid w:val="00A92B31"/>
    <w:rsid w:val="00A93A6E"/>
    <w:rsid w:val="00A945CB"/>
    <w:rsid w:val="00A97EAA"/>
    <w:rsid w:val="00AA52A0"/>
    <w:rsid w:val="00AB6CAD"/>
    <w:rsid w:val="00AC7EBC"/>
    <w:rsid w:val="00AD00B5"/>
    <w:rsid w:val="00AD16CE"/>
    <w:rsid w:val="00AD5076"/>
    <w:rsid w:val="00AD7478"/>
    <w:rsid w:val="00AD7B18"/>
    <w:rsid w:val="00AE1206"/>
    <w:rsid w:val="00AE1747"/>
    <w:rsid w:val="00AE643E"/>
    <w:rsid w:val="00AF4CAC"/>
    <w:rsid w:val="00AF4D7F"/>
    <w:rsid w:val="00B01369"/>
    <w:rsid w:val="00B05BEC"/>
    <w:rsid w:val="00B05CC4"/>
    <w:rsid w:val="00B1538C"/>
    <w:rsid w:val="00B15505"/>
    <w:rsid w:val="00B23378"/>
    <w:rsid w:val="00B2578D"/>
    <w:rsid w:val="00B32BBA"/>
    <w:rsid w:val="00B344C5"/>
    <w:rsid w:val="00B40F33"/>
    <w:rsid w:val="00B4182D"/>
    <w:rsid w:val="00B50EB2"/>
    <w:rsid w:val="00B511A8"/>
    <w:rsid w:val="00B55149"/>
    <w:rsid w:val="00B61C34"/>
    <w:rsid w:val="00B63D81"/>
    <w:rsid w:val="00B66A77"/>
    <w:rsid w:val="00B67A12"/>
    <w:rsid w:val="00B70431"/>
    <w:rsid w:val="00B750AB"/>
    <w:rsid w:val="00B75F85"/>
    <w:rsid w:val="00B76124"/>
    <w:rsid w:val="00B85E5F"/>
    <w:rsid w:val="00B92DD0"/>
    <w:rsid w:val="00B96193"/>
    <w:rsid w:val="00B97E88"/>
    <w:rsid w:val="00BB53ED"/>
    <w:rsid w:val="00BC7B44"/>
    <w:rsid w:val="00BD1BBF"/>
    <w:rsid w:val="00BF2340"/>
    <w:rsid w:val="00BF4992"/>
    <w:rsid w:val="00BF6D78"/>
    <w:rsid w:val="00C00FB8"/>
    <w:rsid w:val="00C01A80"/>
    <w:rsid w:val="00C02939"/>
    <w:rsid w:val="00C045CF"/>
    <w:rsid w:val="00C0769C"/>
    <w:rsid w:val="00C13951"/>
    <w:rsid w:val="00C14985"/>
    <w:rsid w:val="00C207FC"/>
    <w:rsid w:val="00C3077E"/>
    <w:rsid w:val="00C3192D"/>
    <w:rsid w:val="00C3704C"/>
    <w:rsid w:val="00C436D7"/>
    <w:rsid w:val="00C55E32"/>
    <w:rsid w:val="00C66516"/>
    <w:rsid w:val="00C71862"/>
    <w:rsid w:val="00C823C1"/>
    <w:rsid w:val="00C95EEF"/>
    <w:rsid w:val="00C9608E"/>
    <w:rsid w:val="00CB0110"/>
    <w:rsid w:val="00CC24B7"/>
    <w:rsid w:val="00CC329A"/>
    <w:rsid w:val="00CC4A97"/>
    <w:rsid w:val="00CC788C"/>
    <w:rsid w:val="00CC7DB8"/>
    <w:rsid w:val="00CD6B50"/>
    <w:rsid w:val="00CD7FA4"/>
    <w:rsid w:val="00CF0A21"/>
    <w:rsid w:val="00CF2D1C"/>
    <w:rsid w:val="00CF4696"/>
    <w:rsid w:val="00D00F84"/>
    <w:rsid w:val="00D017A1"/>
    <w:rsid w:val="00D11424"/>
    <w:rsid w:val="00D148B3"/>
    <w:rsid w:val="00D23D3E"/>
    <w:rsid w:val="00D25340"/>
    <w:rsid w:val="00D268B0"/>
    <w:rsid w:val="00D329BC"/>
    <w:rsid w:val="00D33E03"/>
    <w:rsid w:val="00D3671D"/>
    <w:rsid w:val="00D437FC"/>
    <w:rsid w:val="00D46558"/>
    <w:rsid w:val="00D51897"/>
    <w:rsid w:val="00D55F97"/>
    <w:rsid w:val="00D6100C"/>
    <w:rsid w:val="00D6227F"/>
    <w:rsid w:val="00D62F26"/>
    <w:rsid w:val="00D6518B"/>
    <w:rsid w:val="00D67B61"/>
    <w:rsid w:val="00D70F67"/>
    <w:rsid w:val="00D77B7A"/>
    <w:rsid w:val="00D81F7B"/>
    <w:rsid w:val="00D955E4"/>
    <w:rsid w:val="00DA1316"/>
    <w:rsid w:val="00DA4C67"/>
    <w:rsid w:val="00DA5E5B"/>
    <w:rsid w:val="00DA6CC8"/>
    <w:rsid w:val="00DB6B04"/>
    <w:rsid w:val="00DC5266"/>
    <w:rsid w:val="00DC562B"/>
    <w:rsid w:val="00DC7F21"/>
    <w:rsid w:val="00DD1225"/>
    <w:rsid w:val="00DD358A"/>
    <w:rsid w:val="00DF5253"/>
    <w:rsid w:val="00E0425B"/>
    <w:rsid w:val="00E1202C"/>
    <w:rsid w:val="00E1312B"/>
    <w:rsid w:val="00E157BA"/>
    <w:rsid w:val="00E175C1"/>
    <w:rsid w:val="00E25ED1"/>
    <w:rsid w:val="00E27668"/>
    <w:rsid w:val="00E35705"/>
    <w:rsid w:val="00E3601F"/>
    <w:rsid w:val="00E4204E"/>
    <w:rsid w:val="00E44A6E"/>
    <w:rsid w:val="00E520E1"/>
    <w:rsid w:val="00E60B4C"/>
    <w:rsid w:val="00E65047"/>
    <w:rsid w:val="00E6771E"/>
    <w:rsid w:val="00E85206"/>
    <w:rsid w:val="00E8760E"/>
    <w:rsid w:val="00E91BEF"/>
    <w:rsid w:val="00E94978"/>
    <w:rsid w:val="00EA0AD5"/>
    <w:rsid w:val="00EA39F4"/>
    <w:rsid w:val="00EA5C66"/>
    <w:rsid w:val="00EA7749"/>
    <w:rsid w:val="00EB1A58"/>
    <w:rsid w:val="00EB5F9A"/>
    <w:rsid w:val="00EB71B7"/>
    <w:rsid w:val="00EC161E"/>
    <w:rsid w:val="00EC1AC5"/>
    <w:rsid w:val="00EC7383"/>
    <w:rsid w:val="00ED1ED9"/>
    <w:rsid w:val="00ED3861"/>
    <w:rsid w:val="00ED5257"/>
    <w:rsid w:val="00EE71F8"/>
    <w:rsid w:val="00EF1CE6"/>
    <w:rsid w:val="00EF74A0"/>
    <w:rsid w:val="00F0219D"/>
    <w:rsid w:val="00F13784"/>
    <w:rsid w:val="00F168DE"/>
    <w:rsid w:val="00F27087"/>
    <w:rsid w:val="00F412B3"/>
    <w:rsid w:val="00F575A7"/>
    <w:rsid w:val="00F632DA"/>
    <w:rsid w:val="00F6355D"/>
    <w:rsid w:val="00F6700A"/>
    <w:rsid w:val="00F72286"/>
    <w:rsid w:val="00F73662"/>
    <w:rsid w:val="00F771BA"/>
    <w:rsid w:val="00F84776"/>
    <w:rsid w:val="00F92AF0"/>
    <w:rsid w:val="00F96B23"/>
    <w:rsid w:val="00FA5498"/>
    <w:rsid w:val="00FB349B"/>
    <w:rsid w:val="00FB456F"/>
    <w:rsid w:val="00FC0065"/>
    <w:rsid w:val="00FC70AA"/>
    <w:rsid w:val="00FC7A07"/>
    <w:rsid w:val="00FD4F65"/>
    <w:rsid w:val="00FD64CF"/>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C9CEB"/>
  <w15:docId w15:val="{A4B39EBB-3F46-4FC4-AD5C-19C683E3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E175C1"/>
    <w:pPr>
      <w:tabs>
        <w:tab w:val="left" w:pos="880"/>
        <w:tab w:val="right" w:leader="dot" w:pos="9070"/>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bergeordneteKompetenz">
    <w:name w:val="Liste-ÜbergeordneteKompetenz"/>
    <w:basedOn w:val="Standard"/>
    <w:link w:val="Liste-bergeordneteKompetenzZchn"/>
    <w:uiPriority w:val="99"/>
    <w:rsid w:val="009E1DA5"/>
    <w:pPr>
      <w:keepLines/>
      <w:numPr>
        <w:numId w:val="11"/>
      </w:numPr>
      <w:spacing w:after="120"/>
      <w:ind w:left="714" w:hanging="357"/>
    </w:pPr>
    <w:rPr>
      <w:rFonts w:eastAsia="MS Mincho" w:cs="Times New Roman"/>
      <w:sz w:val="24"/>
    </w:rPr>
  </w:style>
  <w:style w:type="character" w:customStyle="1" w:styleId="Liste-bergeordneteKompetenzZchn">
    <w:name w:val="Liste-ÜbergeordneteKompetenz Zchn"/>
    <w:basedOn w:val="Absatz-Standardschriftart"/>
    <w:link w:val="Liste-bergeordneteKompetenz"/>
    <w:uiPriority w:val="99"/>
    <w:locked/>
    <w:rsid w:val="009E1DA5"/>
    <w:rPr>
      <w:rFonts w:ascii="Arial" w:eastAsia="MS Mincho" w:hAnsi="Arial" w:cs="Times New Roman"/>
      <w:sz w:val="24"/>
    </w:rPr>
  </w:style>
  <w:style w:type="character" w:customStyle="1" w:styleId="Absatz-Standardschriftart1">
    <w:name w:val="Absatz-Standardschriftart1"/>
    <w:rsid w:val="00E44A6E"/>
  </w:style>
  <w:style w:type="paragraph" w:styleId="StandardWeb">
    <w:name w:val="Normal (Web)"/>
    <w:basedOn w:val="Standard"/>
    <w:uiPriority w:val="99"/>
    <w:rsid w:val="00E44A6E"/>
    <w:pPr>
      <w:suppressAutoHyphens/>
      <w:spacing w:before="100" w:after="119" w:line="100" w:lineRule="atLeast"/>
      <w:jc w:val="left"/>
    </w:pPr>
    <w:rPr>
      <w:rFonts w:ascii="Times New Roman" w:eastAsia="Times New Roman" w:hAnsi="Times New Roman" w:cs="Times New Roman"/>
      <w:sz w:val="24"/>
      <w:szCs w:val="24"/>
      <w:lang w:eastAsia="ar-SA"/>
    </w:rPr>
  </w:style>
  <w:style w:type="paragraph" w:customStyle="1" w:styleId="Listenabsatz1">
    <w:name w:val="Listenabsatz1"/>
    <w:basedOn w:val="Standard"/>
    <w:rsid w:val="00B85E5F"/>
    <w:pPr>
      <w:suppressAutoHyphens/>
      <w:ind w:left="720"/>
    </w:pPr>
    <w:rPr>
      <w:rFonts w:eastAsia="MS Mincho" w:cs="Times New Roman"/>
      <w:lang w:eastAsia="ar-SA"/>
    </w:rPr>
  </w:style>
  <w:style w:type="paragraph" w:customStyle="1" w:styleId="Default">
    <w:name w:val="Default"/>
    <w:rsid w:val="00EA0AD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567153476">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A4F86-ABDD-419B-98CE-A2ACF485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18</Pages>
  <Words>4719</Words>
  <Characters>29735</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Zimmermann</dc:creator>
  <cp:lastModifiedBy>Sonja Zimmermann</cp:lastModifiedBy>
  <cp:revision>92</cp:revision>
  <cp:lastPrinted>2020-03-05T08:46:00Z</cp:lastPrinted>
  <dcterms:created xsi:type="dcterms:W3CDTF">2020-02-26T09:33:00Z</dcterms:created>
  <dcterms:modified xsi:type="dcterms:W3CDTF">2020-03-05T08:47:00Z</dcterms:modified>
</cp:coreProperties>
</file>